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D0C95" w14:textId="09E38F04" w:rsidR="00BF4FFB" w:rsidRPr="006865A8" w:rsidRDefault="003E7E21" w:rsidP="005E7E10">
      <w:pPr>
        <w:jc w:val="center"/>
        <w:rPr>
          <w:rFonts w:ascii="Arial" w:hAnsi="Arial" w:cs="Arial"/>
          <w:b/>
          <w:bCs/>
          <w:sz w:val="36"/>
          <w:szCs w:val="36"/>
          <w:u w:val="single"/>
        </w:rPr>
      </w:pPr>
      <w:r>
        <w:rPr>
          <w:rFonts w:ascii="Arial" w:hAnsi="Arial" w:cs="Arial"/>
          <w:b/>
          <w:bCs/>
          <w:sz w:val="36"/>
          <w:szCs w:val="36"/>
          <w:u w:val="single"/>
        </w:rPr>
        <w:t xml:space="preserve">Least Action Principle </w:t>
      </w:r>
    </w:p>
    <w:p w14:paraId="58F87609" w14:textId="77777777" w:rsidR="005E7E10" w:rsidRDefault="005E7E10"/>
    <w:p w14:paraId="22E14F9A" w14:textId="77777777" w:rsidR="00266EE7" w:rsidRDefault="00266EE7" w:rsidP="005E7E10"/>
    <w:p w14:paraId="7C43540C" w14:textId="77777777" w:rsidR="00FD0609" w:rsidRDefault="00206DD7" w:rsidP="005E7E10">
      <w:pPr>
        <w:rPr>
          <w:rFonts w:asciiTheme="minorHAnsi" w:hAnsiTheme="minorHAnsi" w:cstheme="minorHAnsi"/>
        </w:rPr>
      </w:pPr>
      <w:r w:rsidRPr="00397E53">
        <w:rPr>
          <w:rFonts w:asciiTheme="minorHAnsi" w:hAnsiTheme="minorHAnsi" w:cstheme="minorHAnsi"/>
        </w:rPr>
        <w:t xml:space="preserve">Now let’s study Maxwell’s equations from a least action principle.  This is beneficial in a few respects.  One is that in order to quantize the EM field (the subject of quantum electrodynamics) we must be able to write the Lagrangian for the EM field.  Another advantage is that doing this will introduce us to the stress-energy tensor of the EM field, which is relevant to general relativity as the contribution of the EM field to space-time curvature.  </w:t>
      </w:r>
    </w:p>
    <w:p w14:paraId="13ED932A" w14:textId="77777777" w:rsidR="00FD0609" w:rsidRDefault="00FD0609" w:rsidP="005E7E10">
      <w:pPr>
        <w:rPr>
          <w:rFonts w:asciiTheme="minorHAnsi" w:hAnsiTheme="minorHAnsi" w:cstheme="minorHAnsi"/>
        </w:rPr>
      </w:pPr>
    </w:p>
    <w:p w14:paraId="7A2356DB" w14:textId="6A3FEF24" w:rsidR="00FD0609" w:rsidRPr="00FD0609" w:rsidRDefault="00FD0609" w:rsidP="005E7E10">
      <w:pPr>
        <w:rPr>
          <w:rFonts w:asciiTheme="minorHAnsi" w:hAnsiTheme="minorHAnsi" w:cstheme="minorHAnsi"/>
          <w:b/>
          <w:sz w:val="28"/>
          <w:szCs w:val="28"/>
        </w:rPr>
      </w:pPr>
      <w:r w:rsidRPr="00FD0609">
        <w:rPr>
          <w:rFonts w:asciiTheme="minorHAnsi" w:hAnsiTheme="minorHAnsi" w:cstheme="minorHAnsi"/>
          <w:b/>
          <w:sz w:val="28"/>
          <w:szCs w:val="28"/>
        </w:rPr>
        <w:t>Action for Fields</w:t>
      </w:r>
      <w:r>
        <w:rPr>
          <w:rFonts w:asciiTheme="minorHAnsi" w:hAnsiTheme="minorHAnsi" w:cstheme="minorHAnsi"/>
          <w:b/>
          <w:sz w:val="28"/>
          <w:szCs w:val="28"/>
        </w:rPr>
        <w:t xml:space="preserve"> (with source term j)</w:t>
      </w:r>
    </w:p>
    <w:p w14:paraId="61B2F1AD" w14:textId="25797FD0" w:rsidR="005E7E10" w:rsidRPr="00397E53" w:rsidRDefault="00206DD7" w:rsidP="005E7E10">
      <w:pPr>
        <w:rPr>
          <w:rFonts w:asciiTheme="minorHAnsi" w:hAnsiTheme="minorHAnsi" w:cstheme="minorHAnsi"/>
        </w:rPr>
      </w:pPr>
      <w:r w:rsidRPr="00397E53">
        <w:rPr>
          <w:rFonts w:asciiTheme="minorHAnsi" w:hAnsiTheme="minorHAnsi" w:cstheme="minorHAnsi"/>
        </w:rPr>
        <w:t>So, without deriving S per se′, here is the action</w:t>
      </w:r>
      <w:r w:rsidR="00807E80">
        <w:rPr>
          <w:rFonts w:asciiTheme="minorHAnsi" w:hAnsiTheme="minorHAnsi" w:cstheme="minorHAnsi"/>
        </w:rPr>
        <w:t xml:space="preserve"> (in our fake Gaussian units still)</w:t>
      </w:r>
      <w:r w:rsidRPr="00397E53">
        <w:rPr>
          <w:rFonts w:asciiTheme="minorHAnsi" w:hAnsiTheme="minorHAnsi" w:cstheme="minorHAnsi"/>
        </w:rPr>
        <w:t>:</w:t>
      </w:r>
    </w:p>
    <w:p w14:paraId="28EE5782" w14:textId="77777777" w:rsidR="00206DD7" w:rsidRPr="00397E53" w:rsidRDefault="00206DD7" w:rsidP="005E7E10">
      <w:pPr>
        <w:rPr>
          <w:rFonts w:asciiTheme="minorHAnsi" w:hAnsiTheme="minorHAnsi" w:cstheme="minorHAnsi"/>
        </w:rPr>
      </w:pPr>
    </w:p>
    <w:p w14:paraId="5A9FF203" w14:textId="1F684962" w:rsidR="005E7E10" w:rsidRPr="00397E53" w:rsidRDefault="00807E80" w:rsidP="005E7E10">
      <w:pPr>
        <w:rPr>
          <w:rFonts w:asciiTheme="minorHAnsi" w:hAnsiTheme="minorHAnsi" w:cstheme="minorHAnsi"/>
        </w:rPr>
      </w:pPr>
      <w:r w:rsidRPr="00397E53">
        <w:rPr>
          <w:rFonts w:asciiTheme="minorHAnsi" w:hAnsiTheme="minorHAnsi" w:cstheme="minorHAnsi"/>
          <w:position w:val="-28"/>
        </w:rPr>
        <w:object w:dxaOrig="2740" w:dyaOrig="680" w14:anchorId="5F275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75pt;height:36pt" o:ole="" filled="t" fillcolor="#cfc">
            <v:imagedata r:id="rId4" o:title=""/>
          </v:shape>
          <o:OLEObject Type="Embed" ProgID="Equation.DSMT4" ShapeID="_x0000_i1025" DrawAspect="Content" ObjectID="_1827518663" r:id="rId5"/>
        </w:object>
      </w:r>
    </w:p>
    <w:p w14:paraId="45144A7C" w14:textId="77777777" w:rsidR="005E7E10" w:rsidRPr="00397E53" w:rsidRDefault="005E7E10" w:rsidP="005E7E10">
      <w:pPr>
        <w:rPr>
          <w:rFonts w:asciiTheme="minorHAnsi" w:hAnsiTheme="minorHAnsi" w:cstheme="minorHAnsi"/>
        </w:rPr>
      </w:pPr>
    </w:p>
    <w:p w14:paraId="367A5861" w14:textId="16A1D325" w:rsidR="005E7E10" w:rsidRPr="00397E53" w:rsidRDefault="00206DD7" w:rsidP="005E7E10">
      <w:pPr>
        <w:rPr>
          <w:rFonts w:asciiTheme="minorHAnsi" w:hAnsiTheme="minorHAnsi" w:cstheme="minorHAnsi"/>
        </w:rPr>
      </w:pPr>
      <w:r w:rsidRPr="00397E53">
        <w:rPr>
          <w:rFonts w:asciiTheme="minorHAnsi" w:hAnsiTheme="minorHAnsi" w:cstheme="minorHAnsi"/>
        </w:rPr>
        <w:t xml:space="preserve">where these guys are 4-vectors.  Note that this is somewhat similar to the particle action.  </w:t>
      </w:r>
      <w:r w:rsidR="000C250A" w:rsidRPr="00397E53">
        <w:rPr>
          <w:rFonts w:asciiTheme="minorHAnsi" w:hAnsiTheme="minorHAnsi" w:cstheme="minorHAnsi"/>
          <w:b/>
        </w:rPr>
        <w:t>|</w:t>
      </w:r>
      <w:r w:rsidRPr="00397E53">
        <w:rPr>
          <w:rFonts w:asciiTheme="minorHAnsi" w:hAnsiTheme="minorHAnsi" w:cstheme="minorHAnsi"/>
          <w:b/>
        </w:rPr>
        <w:t>F</w:t>
      </w:r>
      <w:r w:rsidR="000C250A" w:rsidRPr="00397E53">
        <w:rPr>
          <w:rFonts w:asciiTheme="minorHAnsi" w:hAnsiTheme="minorHAnsi" w:cstheme="minorHAnsi"/>
          <w:b/>
        </w:rPr>
        <w:t>|</w:t>
      </w:r>
      <w:r w:rsidR="000C250A" w:rsidRPr="00397E53">
        <w:rPr>
          <w:rFonts w:asciiTheme="minorHAnsi" w:hAnsiTheme="minorHAnsi" w:cstheme="minorHAnsi"/>
          <w:vertAlign w:val="superscript"/>
        </w:rPr>
        <w:t>2</w:t>
      </w:r>
      <w:r w:rsidRPr="00397E53">
        <w:rPr>
          <w:rFonts w:asciiTheme="minorHAnsi" w:hAnsiTheme="minorHAnsi" w:cstheme="minorHAnsi"/>
        </w:rPr>
        <w:t xml:space="preserve"> gives the squares of the fields (i.e., the energy in the fields)</w:t>
      </w:r>
      <w:r w:rsidR="0046784B">
        <w:rPr>
          <w:rFonts w:asciiTheme="minorHAnsi" w:hAnsiTheme="minorHAnsi" w:cstheme="minorHAnsi"/>
        </w:rPr>
        <w:t xml:space="preserve"> = F</w:t>
      </w:r>
      <w:r w:rsidR="0046784B">
        <w:rPr>
          <w:rFonts w:ascii="Calibri" w:hAnsi="Calibri" w:cs="Calibri"/>
          <w:vertAlign w:val="subscript"/>
        </w:rPr>
        <w:t>αβ</w:t>
      </w:r>
      <w:r w:rsidR="0046784B">
        <w:rPr>
          <w:rFonts w:asciiTheme="minorHAnsi" w:hAnsiTheme="minorHAnsi" w:cstheme="minorHAnsi"/>
        </w:rPr>
        <w:t>F</w:t>
      </w:r>
      <w:r w:rsidR="0046784B">
        <w:rPr>
          <w:rFonts w:ascii="Calibri" w:hAnsi="Calibri" w:cs="Calibri"/>
          <w:vertAlign w:val="superscript"/>
        </w:rPr>
        <w:t>αβ</w:t>
      </w:r>
      <w:r w:rsidR="0046784B">
        <w:rPr>
          <w:rFonts w:asciiTheme="minorHAnsi" w:hAnsiTheme="minorHAnsi" w:cstheme="minorHAnsi"/>
        </w:rPr>
        <w:t xml:space="preserve"> (implicit summation over indices)</w:t>
      </w:r>
      <w:r w:rsidRPr="00397E53">
        <w:rPr>
          <w:rFonts w:asciiTheme="minorHAnsi" w:hAnsiTheme="minorHAnsi" w:cstheme="minorHAnsi"/>
        </w:rPr>
        <w:t xml:space="preserve">.  The other term, </w:t>
      </w:r>
      <w:r w:rsidRPr="00397E53">
        <w:rPr>
          <w:rFonts w:asciiTheme="minorHAnsi" w:hAnsiTheme="minorHAnsi" w:cstheme="minorHAnsi"/>
          <w:b/>
        </w:rPr>
        <w:t>A</w:t>
      </w:r>
      <w:r w:rsidRPr="00397E53">
        <w:rPr>
          <w:rFonts w:asciiTheme="minorHAnsi" w:hAnsiTheme="minorHAnsi" w:cstheme="minorHAnsi"/>
        </w:rPr>
        <w:t>·</w:t>
      </w:r>
      <w:r w:rsidRPr="00397E53">
        <w:rPr>
          <w:rFonts w:asciiTheme="minorHAnsi" w:hAnsiTheme="minorHAnsi" w:cstheme="minorHAnsi"/>
          <w:b/>
        </w:rPr>
        <w:t>j</w:t>
      </w:r>
      <w:r w:rsidRPr="00397E53">
        <w:rPr>
          <w:rFonts w:asciiTheme="minorHAnsi" w:hAnsiTheme="minorHAnsi" w:cstheme="minorHAnsi"/>
        </w:rPr>
        <w:t xml:space="preserve">, is there because it gives term gives the coupling of the fields to the particles.  When we minimize the action, then we’ll recover ME.  </w:t>
      </w:r>
      <w:r w:rsidR="005E7E10" w:rsidRPr="00397E53">
        <w:rPr>
          <w:rFonts w:asciiTheme="minorHAnsi" w:hAnsiTheme="minorHAnsi" w:cstheme="minorHAnsi"/>
        </w:rPr>
        <w:t>Let’s illustrate how this happens</w:t>
      </w:r>
      <w:r w:rsidR="00557744" w:rsidRPr="00397E53">
        <w:rPr>
          <w:rFonts w:asciiTheme="minorHAnsi" w:hAnsiTheme="minorHAnsi" w:cstheme="minorHAnsi"/>
        </w:rPr>
        <w:t xml:space="preserve">.  I’ll do this in general for now.  Let </w:t>
      </w:r>
      <w:r w:rsidR="00557744" w:rsidRPr="00397E53">
        <w:rPr>
          <w:rFonts w:ascii="Cambria Math" w:hAnsi="Cambria Math" w:cs="Cambria Math"/>
        </w:rPr>
        <w:t>ℒ</w:t>
      </w:r>
      <w:r w:rsidR="00557744" w:rsidRPr="00397E53">
        <w:rPr>
          <w:rFonts w:asciiTheme="minorHAnsi" w:hAnsiTheme="minorHAnsi" w:cstheme="minorHAnsi"/>
        </w:rPr>
        <w:t xml:space="preserve"> be the integrand of S.  We’ll note that </w:t>
      </w:r>
      <w:r w:rsidR="00557744" w:rsidRPr="00397E53">
        <w:rPr>
          <w:rFonts w:ascii="Cambria Math" w:hAnsi="Cambria Math" w:cs="Cambria Math"/>
        </w:rPr>
        <w:t>ℒ</w:t>
      </w:r>
      <w:r w:rsidR="00557744" w:rsidRPr="00397E53">
        <w:rPr>
          <w:rFonts w:asciiTheme="minorHAnsi" w:hAnsiTheme="minorHAnsi" w:cstheme="minorHAnsi"/>
        </w:rPr>
        <w:t xml:space="preserve"> depends generically on the space-time potential components A</w:t>
      </w:r>
      <w:r w:rsidR="00557744" w:rsidRPr="00397E53">
        <w:rPr>
          <w:rFonts w:asciiTheme="minorHAnsi" w:hAnsiTheme="minorHAnsi" w:cstheme="minorHAnsi"/>
          <w:vertAlign w:val="superscript"/>
        </w:rPr>
        <w:t>α</w:t>
      </w:r>
      <w:r w:rsidR="00557744" w:rsidRPr="00397E53">
        <w:rPr>
          <w:rFonts w:asciiTheme="minorHAnsi" w:hAnsiTheme="minorHAnsi" w:cstheme="minorHAnsi"/>
        </w:rPr>
        <w:t xml:space="preserve"> and its derivatives ∂</w:t>
      </w:r>
      <w:r w:rsidR="00557744" w:rsidRPr="00397E53">
        <w:rPr>
          <w:rFonts w:asciiTheme="minorHAnsi" w:hAnsiTheme="minorHAnsi" w:cstheme="minorHAnsi"/>
          <w:vertAlign w:val="subscript"/>
        </w:rPr>
        <w:t>β</w:t>
      </w:r>
      <w:r w:rsidR="00557744" w:rsidRPr="00397E53">
        <w:rPr>
          <w:rFonts w:asciiTheme="minorHAnsi" w:hAnsiTheme="minorHAnsi" w:cstheme="minorHAnsi"/>
        </w:rPr>
        <w:t>A</w:t>
      </w:r>
      <w:r w:rsidR="00557744" w:rsidRPr="00397E53">
        <w:rPr>
          <w:rFonts w:asciiTheme="minorHAnsi" w:hAnsiTheme="minorHAnsi" w:cstheme="minorHAnsi"/>
          <w:vertAlign w:val="superscript"/>
        </w:rPr>
        <w:t>α</w:t>
      </w:r>
      <w:r w:rsidR="00557744" w:rsidRPr="00397E53">
        <w:rPr>
          <w:rFonts w:asciiTheme="minorHAnsi" w:hAnsiTheme="minorHAnsi" w:cstheme="minorHAnsi"/>
          <w:vertAlign w:val="superscript"/>
        </w:rPr>
        <w:softHyphen/>
      </w:r>
      <w:r w:rsidR="00557744" w:rsidRPr="00397E53">
        <w:rPr>
          <w:rFonts w:asciiTheme="minorHAnsi" w:hAnsiTheme="minorHAnsi" w:cstheme="minorHAnsi"/>
          <w:vertAlign w:val="superscript"/>
        </w:rPr>
        <w:softHyphen/>
      </w:r>
      <w:r w:rsidR="00557744" w:rsidRPr="00397E53">
        <w:rPr>
          <w:rFonts w:asciiTheme="minorHAnsi" w:hAnsiTheme="minorHAnsi" w:cstheme="minorHAnsi"/>
        </w:rPr>
        <w:t>, implicitly through F and explicitly in the source term.  So then functional minimization would require</w:t>
      </w:r>
      <w:r w:rsidR="00D857E4">
        <w:rPr>
          <w:rFonts w:asciiTheme="minorHAnsi" w:hAnsiTheme="minorHAnsi" w:cstheme="minorHAnsi"/>
        </w:rPr>
        <w:t xml:space="preserve"> (see CM folder for more on this)</w:t>
      </w:r>
      <w:r w:rsidR="00557744" w:rsidRPr="00397E53">
        <w:rPr>
          <w:rFonts w:asciiTheme="minorHAnsi" w:hAnsiTheme="minorHAnsi" w:cstheme="minorHAnsi"/>
        </w:rPr>
        <w:t>:</w:t>
      </w:r>
    </w:p>
    <w:p w14:paraId="0E9D5935" w14:textId="77777777" w:rsidR="005E7E10" w:rsidRPr="00397E53" w:rsidRDefault="005E7E10" w:rsidP="005E7E10">
      <w:pPr>
        <w:rPr>
          <w:rFonts w:asciiTheme="minorHAnsi" w:hAnsiTheme="minorHAnsi" w:cstheme="minorHAnsi"/>
        </w:rPr>
      </w:pPr>
    </w:p>
    <w:p w14:paraId="4574032C"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108"/>
        </w:rPr>
        <w:object w:dxaOrig="4819" w:dyaOrig="2120" w14:anchorId="04765CE7">
          <v:shape id="_x0000_i1026" type="#_x0000_t75" style="width:240pt;height:108pt" o:ole="">
            <v:imagedata r:id="rId6" o:title=""/>
          </v:shape>
          <o:OLEObject Type="Embed" ProgID="Equation.DSMT4" ShapeID="_x0000_i1026" DrawAspect="Content" ObjectID="_1827518664" r:id="rId7"/>
        </w:object>
      </w:r>
    </w:p>
    <w:p w14:paraId="0EAA7C50" w14:textId="77777777" w:rsidR="00557744" w:rsidRPr="00397E53" w:rsidRDefault="00557744" w:rsidP="005E7E10">
      <w:pPr>
        <w:rPr>
          <w:rFonts w:asciiTheme="minorHAnsi" w:hAnsiTheme="minorHAnsi" w:cstheme="minorHAnsi"/>
        </w:rPr>
      </w:pPr>
    </w:p>
    <w:p w14:paraId="3D6FCDEC" w14:textId="77777777" w:rsidR="00557744" w:rsidRPr="00397E53" w:rsidRDefault="00557744" w:rsidP="005E7E10">
      <w:pPr>
        <w:rPr>
          <w:rFonts w:asciiTheme="minorHAnsi" w:hAnsiTheme="minorHAnsi" w:cstheme="minorHAnsi"/>
        </w:rPr>
      </w:pPr>
      <w:r w:rsidRPr="00397E53">
        <w:rPr>
          <w:rFonts w:asciiTheme="minorHAnsi" w:hAnsiTheme="minorHAnsi" w:cstheme="minorHAnsi"/>
        </w:rPr>
        <w:t>There is implicit summation over the α, β indices.  Continuing,</w:t>
      </w:r>
    </w:p>
    <w:p w14:paraId="053BADCE" w14:textId="77777777" w:rsidR="00557744" w:rsidRPr="00397E53" w:rsidRDefault="00557744" w:rsidP="005E7E10">
      <w:pPr>
        <w:rPr>
          <w:rFonts w:asciiTheme="minorHAnsi" w:hAnsiTheme="minorHAnsi" w:cstheme="minorHAnsi"/>
        </w:rPr>
      </w:pPr>
    </w:p>
    <w:p w14:paraId="5D876DDC"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116"/>
        </w:rPr>
        <w:object w:dxaOrig="5740" w:dyaOrig="2320" w14:anchorId="4BD6C1F7">
          <v:shape id="_x0000_i1027" type="#_x0000_t75" style="width:4in;height:114pt" o:ole="">
            <v:imagedata r:id="rId8" o:title=""/>
          </v:shape>
          <o:OLEObject Type="Embed" ProgID="Equation.DSMT4" ShapeID="_x0000_i1027" DrawAspect="Content" ObjectID="_1827518665" r:id="rId9"/>
        </w:object>
      </w:r>
    </w:p>
    <w:p w14:paraId="2F8E6957" w14:textId="77777777" w:rsidR="00557744" w:rsidRPr="00397E53" w:rsidRDefault="00557744" w:rsidP="005E7E10">
      <w:pPr>
        <w:rPr>
          <w:rFonts w:asciiTheme="minorHAnsi" w:hAnsiTheme="minorHAnsi" w:cstheme="minorHAnsi"/>
        </w:rPr>
      </w:pPr>
    </w:p>
    <w:p w14:paraId="056BEEF9" w14:textId="77777777" w:rsidR="00557744" w:rsidRPr="00397E53" w:rsidRDefault="00557744" w:rsidP="005E7E10">
      <w:pPr>
        <w:rPr>
          <w:rFonts w:asciiTheme="minorHAnsi" w:hAnsiTheme="minorHAnsi" w:cstheme="minorHAnsi"/>
        </w:rPr>
      </w:pPr>
      <w:r w:rsidRPr="00397E53">
        <w:rPr>
          <w:rFonts w:asciiTheme="minorHAnsi" w:hAnsiTheme="minorHAnsi" w:cstheme="minorHAnsi"/>
        </w:rPr>
        <w:t>where we’ve integrated by parts in the last term to switch the derivative.  Continuing,</w:t>
      </w:r>
    </w:p>
    <w:p w14:paraId="18BB7B0F" w14:textId="77777777" w:rsidR="00557744" w:rsidRPr="00397E53" w:rsidRDefault="00557744" w:rsidP="005E7E10">
      <w:pPr>
        <w:rPr>
          <w:rFonts w:asciiTheme="minorHAnsi" w:hAnsiTheme="minorHAnsi" w:cstheme="minorHAnsi"/>
        </w:rPr>
      </w:pPr>
    </w:p>
    <w:p w14:paraId="6B6CB58E"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66"/>
        </w:rPr>
        <w:object w:dxaOrig="3500" w:dyaOrig="1440" w14:anchorId="08DBF57A">
          <v:shape id="_x0000_i1028" type="#_x0000_t75" style="width:174pt;height:1in" o:ole="">
            <v:imagedata r:id="rId10" o:title=""/>
          </v:shape>
          <o:OLEObject Type="Embed" ProgID="Equation.DSMT4" ShapeID="_x0000_i1028" DrawAspect="Content" ObjectID="_1827518666" r:id="rId11"/>
        </w:object>
      </w:r>
    </w:p>
    <w:p w14:paraId="447DF0E3" w14:textId="77777777" w:rsidR="00557744" w:rsidRPr="00397E53" w:rsidRDefault="00557744" w:rsidP="005E7E10">
      <w:pPr>
        <w:rPr>
          <w:rFonts w:asciiTheme="minorHAnsi" w:hAnsiTheme="minorHAnsi" w:cstheme="minorHAnsi"/>
        </w:rPr>
      </w:pPr>
    </w:p>
    <w:p w14:paraId="2E8F0850" w14:textId="77777777" w:rsidR="00557744" w:rsidRPr="00397E53" w:rsidRDefault="00557744" w:rsidP="005E7E10">
      <w:pPr>
        <w:rPr>
          <w:rFonts w:asciiTheme="minorHAnsi" w:hAnsiTheme="minorHAnsi" w:cstheme="minorHAnsi"/>
        </w:rPr>
      </w:pPr>
      <w:r w:rsidRPr="00397E53">
        <w:rPr>
          <w:rFonts w:asciiTheme="minorHAnsi" w:hAnsiTheme="minorHAnsi" w:cstheme="minorHAnsi"/>
        </w:rPr>
        <w:t>And so finally</w:t>
      </w:r>
      <w:r w:rsidR="003A6050" w:rsidRPr="00397E53">
        <w:rPr>
          <w:rFonts w:asciiTheme="minorHAnsi" w:hAnsiTheme="minorHAnsi" w:cstheme="minorHAnsi"/>
        </w:rPr>
        <w:t>, to put it in a form similar to the typical EL equations (remember implicit summation over β):</w:t>
      </w:r>
    </w:p>
    <w:p w14:paraId="403EA25B" w14:textId="77777777" w:rsidR="00557744" w:rsidRPr="00397E53" w:rsidRDefault="00557744" w:rsidP="005E7E10">
      <w:pPr>
        <w:rPr>
          <w:rFonts w:asciiTheme="minorHAnsi" w:hAnsiTheme="minorHAnsi" w:cstheme="minorHAnsi"/>
        </w:rPr>
      </w:pPr>
    </w:p>
    <w:p w14:paraId="3DE746DD"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32"/>
        </w:rPr>
        <w:object w:dxaOrig="1900" w:dyaOrig="700" w14:anchorId="79650D80">
          <v:shape id="_x0000_i1029" type="#_x0000_t75" style="width:96pt;height:36pt" o:ole="" filled="t" fillcolor="#cfc">
            <v:imagedata r:id="rId12" o:title=""/>
          </v:shape>
          <o:OLEObject Type="Embed" ProgID="Equation.DSMT4" ShapeID="_x0000_i1029" DrawAspect="Content" ObjectID="_1827518667" r:id="rId13"/>
        </w:object>
      </w:r>
    </w:p>
    <w:p w14:paraId="6C9662E6" w14:textId="77777777" w:rsidR="00557744" w:rsidRPr="00397E53" w:rsidRDefault="00557744" w:rsidP="005E7E10">
      <w:pPr>
        <w:rPr>
          <w:rFonts w:asciiTheme="minorHAnsi" w:hAnsiTheme="minorHAnsi" w:cstheme="minorHAnsi"/>
        </w:rPr>
      </w:pPr>
    </w:p>
    <w:p w14:paraId="605D10DB" w14:textId="77777777" w:rsidR="00557744" w:rsidRPr="00397E53" w:rsidRDefault="003A6050" w:rsidP="005E7E10">
      <w:pPr>
        <w:rPr>
          <w:rFonts w:asciiTheme="minorHAnsi" w:hAnsiTheme="minorHAnsi" w:cstheme="minorHAnsi"/>
        </w:rPr>
      </w:pPr>
      <w:r w:rsidRPr="00397E53">
        <w:rPr>
          <w:rFonts w:asciiTheme="minorHAnsi" w:hAnsiTheme="minorHAnsi" w:cstheme="minorHAnsi"/>
        </w:rPr>
        <w:t>We can do this more explicitly, from the beginning, filling all the A’s into F.  We would have:</w:t>
      </w:r>
    </w:p>
    <w:p w14:paraId="6D5C92C6" w14:textId="77777777" w:rsidR="003A6050" w:rsidRPr="00397E53" w:rsidRDefault="003A6050" w:rsidP="005E7E10">
      <w:pPr>
        <w:rPr>
          <w:rFonts w:asciiTheme="minorHAnsi" w:hAnsiTheme="minorHAnsi" w:cstheme="minorHAnsi"/>
        </w:rPr>
      </w:pPr>
    </w:p>
    <w:p w14:paraId="1377A161" w14:textId="5AA59E6D" w:rsidR="005E7E10" w:rsidRPr="00397E53" w:rsidRDefault="00807E80" w:rsidP="005E7E10">
      <w:pPr>
        <w:rPr>
          <w:rFonts w:asciiTheme="minorHAnsi" w:hAnsiTheme="minorHAnsi" w:cstheme="minorHAnsi"/>
        </w:rPr>
      </w:pPr>
      <w:r w:rsidRPr="00397E53">
        <w:rPr>
          <w:rFonts w:asciiTheme="minorHAnsi" w:hAnsiTheme="minorHAnsi" w:cstheme="minorHAnsi"/>
          <w:position w:val="-126"/>
        </w:rPr>
        <w:object w:dxaOrig="8120" w:dyaOrig="2640" w14:anchorId="34C3F2F1">
          <v:shape id="_x0000_i1030" type="#_x0000_t75" style="width:407.45pt;height:132pt" o:ole="">
            <v:imagedata r:id="rId14" o:title=""/>
          </v:shape>
          <o:OLEObject Type="Embed" ProgID="Equation.DSMT4" ShapeID="_x0000_i1030" DrawAspect="Content" ObjectID="_1827518668" r:id="rId15"/>
        </w:object>
      </w:r>
    </w:p>
    <w:p w14:paraId="6F76CBFE" w14:textId="77777777" w:rsidR="005E7E10" w:rsidRPr="00397E53" w:rsidRDefault="005E7E10" w:rsidP="005E7E10">
      <w:pPr>
        <w:rPr>
          <w:rFonts w:asciiTheme="minorHAnsi" w:hAnsiTheme="minorHAnsi" w:cstheme="minorHAnsi"/>
        </w:rPr>
      </w:pPr>
    </w:p>
    <w:p w14:paraId="3B7CD399" w14:textId="77777777" w:rsidR="005E7E10" w:rsidRPr="00397E53" w:rsidRDefault="005E7E10" w:rsidP="005E7E10">
      <w:pPr>
        <w:rPr>
          <w:rFonts w:asciiTheme="minorHAnsi" w:hAnsiTheme="minorHAnsi" w:cstheme="minorHAnsi"/>
        </w:rPr>
      </w:pPr>
      <w:r w:rsidRPr="00397E53">
        <w:rPr>
          <w:rFonts w:asciiTheme="minorHAnsi" w:hAnsiTheme="minorHAnsi" w:cstheme="minorHAnsi"/>
        </w:rPr>
        <w:t>(the factor of two is because when taking the derivative of the second term in the product we can raise the second terms indices and lower the first ones because if we do both, it won’t change the result.  And in the last term we’ve integrated by parts to put the derivative on the A’s.  So continuing,</w:t>
      </w:r>
    </w:p>
    <w:p w14:paraId="3ECE6608" w14:textId="77777777" w:rsidR="005E7E10" w:rsidRPr="00397E53" w:rsidRDefault="005E7E10" w:rsidP="005E7E10">
      <w:pPr>
        <w:rPr>
          <w:rFonts w:asciiTheme="minorHAnsi" w:hAnsiTheme="minorHAnsi" w:cstheme="minorHAnsi"/>
        </w:rPr>
      </w:pPr>
    </w:p>
    <w:p w14:paraId="0F2D0565" w14:textId="5DEC7D29" w:rsidR="005E7E10" w:rsidRPr="00397E53" w:rsidRDefault="009704E6" w:rsidP="005E7E10">
      <w:pPr>
        <w:rPr>
          <w:rFonts w:asciiTheme="minorHAnsi" w:hAnsiTheme="minorHAnsi" w:cstheme="minorHAnsi"/>
        </w:rPr>
      </w:pPr>
      <w:r w:rsidRPr="00807E80">
        <w:rPr>
          <w:rFonts w:asciiTheme="minorHAnsi" w:hAnsiTheme="minorHAnsi" w:cstheme="minorHAnsi"/>
          <w:position w:val="-114"/>
        </w:rPr>
        <w:object w:dxaOrig="6759" w:dyaOrig="2400" w14:anchorId="5C4BE2BD">
          <v:shape id="_x0000_i1031" type="#_x0000_t75" style="width:351.25pt;height:122.2pt" o:ole="">
            <v:imagedata r:id="rId16" o:title=""/>
          </v:shape>
          <o:OLEObject Type="Embed" ProgID="Equation.DSMT4" ShapeID="_x0000_i1031" DrawAspect="Content" ObjectID="_1827518669" r:id="rId17"/>
        </w:object>
      </w:r>
    </w:p>
    <w:p w14:paraId="4D34A7EA" w14:textId="77777777" w:rsidR="005E7E10" w:rsidRPr="00397E53" w:rsidRDefault="005E7E10" w:rsidP="005E7E10">
      <w:pPr>
        <w:rPr>
          <w:rFonts w:asciiTheme="minorHAnsi" w:hAnsiTheme="minorHAnsi" w:cstheme="minorHAnsi"/>
        </w:rPr>
      </w:pPr>
    </w:p>
    <w:p w14:paraId="781AACFF" w14:textId="77777777" w:rsidR="005E7E10" w:rsidRPr="00397E53" w:rsidRDefault="005E7E10" w:rsidP="005E7E10">
      <w:pPr>
        <w:rPr>
          <w:rFonts w:asciiTheme="minorHAnsi" w:hAnsiTheme="minorHAnsi" w:cstheme="minorHAnsi"/>
        </w:rPr>
      </w:pPr>
      <w:r w:rsidRPr="00397E53">
        <w:rPr>
          <w:rFonts w:asciiTheme="minorHAnsi" w:hAnsiTheme="minorHAnsi" w:cstheme="minorHAnsi"/>
        </w:rPr>
        <w:t>which says that:</w:t>
      </w:r>
    </w:p>
    <w:p w14:paraId="326BAF8B" w14:textId="77777777" w:rsidR="005E7E10" w:rsidRPr="00397E53" w:rsidRDefault="005E7E10" w:rsidP="005E7E10">
      <w:pPr>
        <w:rPr>
          <w:rFonts w:asciiTheme="minorHAnsi" w:hAnsiTheme="minorHAnsi" w:cstheme="minorHAnsi"/>
        </w:rPr>
      </w:pPr>
    </w:p>
    <w:p w14:paraId="683A398A" w14:textId="633295E8" w:rsidR="005E7E10" w:rsidRPr="00397E53" w:rsidRDefault="00807E80" w:rsidP="005E7E10">
      <w:pPr>
        <w:rPr>
          <w:rFonts w:asciiTheme="minorHAnsi" w:hAnsiTheme="minorHAnsi" w:cstheme="minorHAnsi"/>
        </w:rPr>
      </w:pPr>
      <w:r w:rsidRPr="00807E80">
        <w:rPr>
          <w:rFonts w:asciiTheme="minorHAnsi" w:hAnsiTheme="minorHAnsi" w:cstheme="minorHAnsi"/>
          <w:position w:val="-50"/>
        </w:rPr>
        <w:object w:dxaOrig="1460" w:dyaOrig="1180" w14:anchorId="664648AC">
          <v:shape id="_x0000_i1032" type="#_x0000_t75" style="width:74.75pt;height:58.35pt" o:ole="">
            <v:imagedata r:id="rId18" o:title=""/>
          </v:shape>
          <o:OLEObject Type="Embed" ProgID="Equation.DSMT4" ShapeID="_x0000_i1032" DrawAspect="Content" ObjectID="_1827518670" r:id="rId19"/>
        </w:object>
      </w:r>
    </w:p>
    <w:p w14:paraId="1CBE5F5E" w14:textId="77777777" w:rsidR="005E7E10" w:rsidRPr="00397E53" w:rsidRDefault="005E7E10" w:rsidP="005E7E10">
      <w:pPr>
        <w:rPr>
          <w:rFonts w:asciiTheme="minorHAnsi" w:hAnsiTheme="minorHAnsi" w:cstheme="minorHAnsi"/>
        </w:rPr>
      </w:pPr>
    </w:p>
    <w:p w14:paraId="4E5D52C5" w14:textId="77777777" w:rsidR="00B73577" w:rsidRPr="00397E53" w:rsidRDefault="00564E14" w:rsidP="00B73577">
      <w:pPr>
        <w:rPr>
          <w:rFonts w:asciiTheme="minorHAnsi" w:hAnsiTheme="minorHAnsi" w:cstheme="minorHAnsi"/>
        </w:rPr>
      </w:pPr>
      <w:r w:rsidRPr="00397E53">
        <w:rPr>
          <w:rFonts w:asciiTheme="minorHAnsi" w:hAnsiTheme="minorHAnsi" w:cstheme="minorHAnsi"/>
        </w:rPr>
        <w:t xml:space="preserve">which is Maxwell’s equations just like </w:t>
      </w:r>
      <w:r w:rsidR="008800E7" w:rsidRPr="00397E53">
        <w:rPr>
          <w:rFonts w:asciiTheme="minorHAnsi" w:hAnsiTheme="minorHAnsi" w:cstheme="minorHAnsi"/>
        </w:rPr>
        <w:t>in last file</w:t>
      </w:r>
      <w:r w:rsidR="005E7E10" w:rsidRPr="00397E53">
        <w:rPr>
          <w:rFonts w:asciiTheme="minorHAnsi" w:hAnsiTheme="minorHAnsi" w:cstheme="minorHAnsi"/>
        </w:rPr>
        <w:t xml:space="preserve">.  So this action is the required one.  </w:t>
      </w:r>
      <w:r w:rsidR="00B73577" w:rsidRPr="00397E53">
        <w:rPr>
          <w:rFonts w:asciiTheme="minorHAnsi" w:hAnsiTheme="minorHAnsi" w:cstheme="minorHAnsi"/>
        </w:rPr>
        <w:t xml:space="preserve">For future reference, let’s work out the Lagrangian in more detail – just the free part.  </w:t>
      </w:r>
    </w:p>
    <w:p w14:paraId="6D3D1D31" w14:textId="77777777" w:rsidR="00B73577" w:rsidRPr="00397E53" w:rsidRDefault="00B73577" w:rsidP="00B73577">
      <w:pPr>
        <w:rPr>
          <w:rFonts w:asciiTheme="minorHAnsi" w:hAnsiTheme="minorHAnsi" w:cstheme="minorHAnsi"/>
        </w:rPr>
      </w:pPr>
    </w:p>
    <w:p w14:paraId="5C95C188" w14:textId="77777777" w:rsidR="00B73577" w:rsidRPr="00397E53" w:rsidRDefault="00B73577" w:rsidP="00B73577">
      <w:pPr>
        <w:rPr>
          <w:rFonts w:asciiTheme="minorHAnsi" w:hAnsiTheme="minorHAnsi" w:cstheme="minorHAnsi"/>
        </w:rPr>
      </w:pPr>
      <w:r w:rsidRPr="00397E53">
        <w:rPr>
          <w:rFonts w:asciiTheme="minorHAnsi" w:hAnsiTheme="minorHAnsi" w:cstheme="minorHAnsi"/>
          <w:position w:val="-56"/>
        </w:rPr>
        <w:object w:dxaOrig="3580" w:dyaOrig="1320" w14:anchorId="315ECA6C">
          <v:shape id="_x0000_i1033" type="#_x0000_t75" style="width:180pt;height:66.55pt" o:ole="">
            <v:imagedata r:id="rId20" o:title=""/>
          </v:shape>
          <o:OLEObject Type="Embed" ProgID="Equation.DSMT4" ShapeID="_x0000_i1033" DrawAspect="Content" ObjectID="_1827518671" r:id="rId21"/>
        </w:object>
      </w:r>
    </w:p>
    <w:p w14:paraId="782E6B6C" w14:textId="77777777" w:rsidR="00B73577" w:rsidRPr="00397E53" w:rsidRDefault="00B73577" w:rsidP="00B73577">
      <w:pPr>
        <w:rPr>
          <w:rFonts w:asciiTheme="minorHAnsi" w:hAnsiTheme="minorHAnsi" w:cstheme="minorHAnsi"/>
        </w:rPr>
      </w:pPr>
    </w:p>
    <w:p w14:paraId="27DC1974" w14:textId="77777777" w:rsidR="00B73577" w:rsidRPr="00397E53" w:rsidRDefault="00B73577" w:rsidP="00B73577">
      <w:pPr>
        <w:rPr>
          <w:rFonts w:asciiTheme="minorHAnsi" w:hAnsiTheme="minorHAnsi" w:cstheme="minorHAnsi"/>
        </w:rPr>
      </w:pPr>
      <w:r w:rsidRPr="00397E53">
        <w:rPr>
          <w:rFonts w:asciiTheme="minorHAnsi" w:hAnsiTheme="minorHAnsi" w:cstheme="minorHAnsi"/>
        </w:rPr>
        <w:t>Let’s split this term into pieces:</w:t>
      </w:r>
    </w:p>
    <w:p w14:paraId="41C93D80" w14:textId="77777777" w:rsidR="00B73577" w:rsidRPr="00397E53" w:rsidRDefault="00B73577" w:rsidP="00B73577">
      <w:pPr>
        <w:rPr>
          <w:rFonts w:asciiTheme="minorHAnsi" w:hAnsiTheme="minorHAnsi" w:cstheme="minorHAnsi"/>
        </w:rPr>
      </w:pPr>
    </w:p>
    <w:p w14:paraId="6049207A" w14:textId="6D86C5AE" w:rsidR="00B73577" w:rsidRPr="00397E53" w:rsidRDefault="00364A1C" w:rsidP="00B73577">
      <w:pPr>
        <w:rPr>
          <w:rFonts w:asciiTheme="minorHAnsi" w:hAnsiTheme="minorHAnsi" w:cstheme="minorHAnsi"/>
        </w:rPr>
      </w:pPr>
      <w:r w:rsidRPr="00364A1C">
        <w:rPr>
          <w:rFonts w:asciiTheme="minorHAnsi" w:hAnsiTheme="minorHAnsi" w:cstheme="minorHAnsi"/>
          <w:position w:val="-144"/>
        </w:rPr>
        <w:object w:dxaOrig="10340" w:dyaOrig="3000" w14:anchorId="1C886635">
          <v:shape id="_x0000_i1034" type="#_x0000_t75" style="width:513.25pt;height:151.65pt" o:ole="">
            <v:imagedata r:id="rId22" o:title=""/>
          </v:shape>
          <o:OLEObject Type="Embed" ProgID="Equation.DSMT4" ShapeID="_x0000_i1034" DrawAspect="Content" ObjectID="_1827518672" r:id="rId23"/>
        </w:object>
      </w:r>
    </w:p>
    <w:p w14:paraId="706FE55F" w14:textId="77777777" w:rsidR="00B73577" w:rsidRPr="00397E53" w:rsidRDefault="00B73577" w:rsidP="00B73577">
      <w:pPr>
        <w:rPr>
          <w:rFonts w:asciiTheme="minorHAnsi" w:hAnsiTheme="minorHAnsi" w:cstheme="minorHAnsi"/>
        </w:rPr>
      </w:pPr>
    </w:p>
    <w:p w14:paraId="0FBF73C9" w14:textId="77777777" w:rsidR="00B73577" w:rsidRPr="00397E53" w:rsidRDefault="00B73577" w:rsidP="00B73577">
      <w:pPr>
        <w:rPr>
          <w:rFonts w:asciiTheme="minorHAnsi" w:hAnsiTheme="minorHAnsi" w:cstheme="minorHAnsi"/>
        </w:rPr>
      </w:pPr>
      <w:r w:rsidRPr="00397E53">
        <w:rPr>
          <w:rFonts w:asciiTheme="minorHAnsi" w:hAnsiTheme="minorHAnsi" w:cstheme="minorHAnsi"/>
        </w:rPr>
        <w:t>OK, so adding them altogether we get:</w:t>
      </w:r>
    </w:p>
    <w:p w14:paraId="3EC9ACAD" w14:textId="77777777" w:rsidR="00B73577" w:rsidRPr="00397E53" w:rsidRDefault="00B73577" w:rsidP="00B73577">
      <w:pPr>
        <w:rPr>
          <w:rFonts w:asciiTheme="minorHAnsi" w:hAnsiTheme="minorHAnsi" w:cstheme="minorHAnsi"/>
        </w:rPr>
      </w:pPr>
    </w:p>
    <w:p w14:paraId="59F24DB3" w14:textId="09B9B97A" w:rsidR="00B73577" w:rsidRPr="00397E53" w:rsidRDefault="0046784B" w:rsidP="00B73577">
      <w:pPr>
        <w:rPr>
          <w:rFonts w:asciiTheme="minorHAnsi" w:hAnsiTheme="minorHAnsi" w:cstheme="minorHAnsi"/>
        </w:rPr>
      </w:pPr>
      <w:r w:rsidRPr="00397E53">
        <w:rPr>
          <w:rFonts w:asciiTheme="minorHAnsi" w:hAnsiTheme="minorHAnsi" w:cstheme="minorHAnsi"/>
          <w:position w:val="-74"/>
        </w:rPr>
        <w:object w:dxaOrig="8380" w:dyaOrig="1900" w14:anchorId="37C5B1FB">
          <v:shape id="_x0000_i1035" type="#_x0000_t75" style="width:418.35pt;height:96pt" o:ole="">
            <v:imagedata r:id="rId24" o:title=""/>
          </v:shape>
          <o:OLEObject Type="Embed" ProgID="Equation.DSMT4" ShapeID="_x0000_i1035" DrawAspect="Content" ObjectID="_1827518673" r:id="rId25"/>
        </w:object>
      </w:r>
    </w:p>
    <w:p w14:paraId="3F9BB899" w14:textId="77777777" w:rsidR="00B73577" w:rsidRPr="00397E53" w:rsidRDefault="00B73577" w:rsidP="00B73577">
      <w:pPr>
        <w:rPr>
          <w:rFonts w:asciiTheme="minorHAnsi" w:hAnsiTheme="minorHAnsi" w:cstheme="minorHAnsi"/>
        </w:rPr>
      </w:pPr>
    </w:p>
    <w:p w14:paraId="5405A6FD" w14:textId="77777777" w:rsidR="00B73577" w:rsidRPr="00397E53" w:rsidRDefault="00B73577" w:rsidP="00B73577">
      <w:pPr>
        <w:rPr>
          <w:rFonts w:asciiTheme="minorHAnsi" w:hAnsiTheme="minorHAnsi" w:cstheme="minorHAnsi"/>
        </w:rPr>
      </w:pPr>
      <w:r w:rsidRPr="00397E53">
        <w:rPr>
          <w:rFonts w:asciiTheme="minorHAnsi" w:hAnsiTheme="minorHAnsi" w:cstheme="minorHAnsi"/>
        </w:rPr>
        <w:t>So then finally,</w:t>
      </w:r>
    </w:p>
    <w:p w14:paraId="77E416D7" w14:textId="77777777" w:rsidR="00B73577" w:rsidRPr="00397E53" w:rsidRDefault="00B73577" w:rsidP="00B73577">
      <w:pPr>
        <w:rPr>
          <w:rFonts w:asciiTheme="minorHAnsi" w:hAnsiTheme="minorHAnsi" w:cstheme="minorHAnsi"/>
        </w:rPr>
      </w:pPr>
    </w:p>
    <w:p w14:paraId="044D3BA2" w14:textId="77777777" w:rsidR="00B73577" w:rsidRPr="00397E53" w:rsidRDefault="00B73577" w:rsidP="00B73577">
      <w:pPr>
        <w:rPr>
          <w:rFonts w:asciiTheme="minorHAnsi" w:hAnsiTheme="minorHAnsi" w:cstheme="minorHAnsi"/>
        </w:rPr>
      </w:pPr>
      <w:r w:rsidRPr="00397E53">
        <w:rPr>
          <w:rFonts w:asciiTheme="minorHAnsi" w:hAnsiTheme="minorHAnsi" w:cstheme="minorHAnsi"/>
          <w:position w:val="-14"/>
        </w:rPr>
        <w:object w:dxaOrig="1980" w:dyaOrig="480" w14:anchorId="3649C2E6">
          <v:shape id="_x0000_i1036" type="#_x0000_t75" style="width:101.45pt;height:24pt" o:ole="">
            <v:imagedata r:id="rId26" o:title=""/>
          </v:shape>
          <o:OLEObject Type="Embed" ProgID="Equation.DSMT4" ShapeID="_x0000_i1036" DrawAspect="Content" ObjectID="_1827518674" r:id="rId27"/>
        </w:object>
      </w:r>
    </w:p>
    <w:p w14:paraId="21F55D57" w14:textId="77777777" w:rsidR="00B73577" w:rsidRPr="00397E53" w:rsidRDefault="00B73577" w:rsidP="00B73577">
      <w:pPr>
        <w:rPr>
          <w:rFonts w:asciiTheme="minorHAnsi" w:hAnsiTheme="minorHAnsi" w:cstheme="minorHAnsi"/>
        </w:rPr>
      </w:pPr>
    </w:p>
    <w:p w14:paraId="5D0AA1E1" w14:textId="77777777" w:rsidR="00B73577" w:rsidRPr="00397E53" w:rsidRDefault="00BE6CF2" w:rsidP="00B73577">
      <w:pPr>
        <w:rPr>
          <w:rFonts w:asciiTheme="minorHAnsi" w:hAnsiTheme="minorHAnsi" w:cstheme="minorHAnsi"/>
        </w:rPr>
      </w:pPr>
      <w:r w:rsidRPr="00397E53">
        <w:rPr>
          <w:rFonts w:asciiTheme="minorHAnsi" w:hAnsiTheme="minorHAnsi" w:cstheme="minorHAnsi"/>
        </w:rPr>
        <w:t>And so we can write the Lagrangian as:</w:t>
      </w:r>
    </w:p>
    <w:p w14:paraId="7BF11551" w14:textId="77777777" w:rsidR="00BE6CF2" w:rsidRPr="00397E53" w:rsidRDefault="00BE6CF2" w:rsidP="005E7E10">
      <w:pPr>
        <w:rPr>
          <w:rFonts w:asciiTheme="minorHAnsi" w:hAnsiTheme="minorHAnsi" w:cstheme="minorHAnsi"/>
        </w:rPr>
      </w:pPr>
    </w:p>
    <w:bookmarkStart w:id="0" w:name="_Hlk64300784"/>
    <w:p w14:paraId="6ACBC9CC" w14:textId="50B440D9" w:rsidR="00BE6CF2" w:rsidRPr="00397E53" w:rsidRDefault="00364A1C" w:rsidP="005E7E10">
      <w:pPr>
        <w:rPr>
          <w:rFonts w:asciiTheme="minorHAnsi" w:hAnsiTheme="minorHAnsi" w:cstheme="minorHAnsi"/>
        </w:rPr>
      </w:pPr>
      <w:r w:rsidRPr="00364A1C">
        <w:rPr>
          <w:rFonts w:asciiTheme="minorHAnsi" w:hAnsiTheme="minorHAnsi" w:cstheme="minorHAnsi"/>
          <w:position w:val="-90"/>
        </w:rPr>
        <w:object w:dxaOrig="7020" w:dyaOrig="1939" w14:anchorId="46C6CDCB">
          <v:shape id="_x0000_i1037" type="#_x0000_t75" style="width:351.25pt;height:98.75pt" o:ole="">
            <v:imagedata r:id="rId28" o:title=""/>
          </v:shape>
          <o:OLEObject Type="Embed" ProgID="Equation.DSMT4" ShapeID="_x0000_i1037" DrawAspect="Content" ObjectID="_1827518675" r:id="rId29"/>
        </w:object>
      </w:r>
      <w:bookmarkEnd w:id="0"/>
    </w:p>
    <w:p w14:paraId="27097D3D" w14:textId="77777777" w:rsidR="00BE6CF2" w:rsidRPr="00397E53" w:rsidRDefault="00BE6CF2" w:rsidP="005E7E10">
      <w:pPr>
        <w:rPr>
          <w:rFonts w:asciiTheme="minorHAnsi" w:hAnsiTheme="minorHAnsi" w:cstheme="minorHAnsi"/>
        </w:rPr>
      </w:pPr>
    </w:p>
    <w:p w14:paraId="321656D1" w14:textId="77777777" w:rsidR="00BE6CF2" w:rsidRPr="00397E53" w:rsidRDefault="00BE6CF2" w:rsidP="005E7E10">
      <w:pPr>
        <w:rPr>
          <w:rFonts w:asciiTheme="minorHAnsi" w:hAnsiTheme="minorHAnsi" w:cstheme="minorHAnsi"/>
        </w:rPr>
      </w:pPr>
      <w:r w:rsidRPr="00397E53">
        <w:rPr>
          <w:rFonts w:asciiTheme="minorHAnsi" w:hAnsiTheme="minorHAnsi" w:cstheme="minorHAnsi"/>
        </w:rPr>
        <w:t>So,</w:t>
      </w:r>
    </w:p>
    <w:p w14:paraId="1E0D589C" w14:textId="77777777" w:rsidR="00BE6CF2" w:rsidRPr="00397E53" w:rsidRDefault="00BE6CF2" w:rsidP="005E7E10">
      <w:pPr>
        <w:rPr>
          <w:rFonts w:asciiTheme="minorHAnsi" w:hAnsiTheme="minorHAnsi" w:cstheme="minorHAnsi"/>
        </w:rPr>
      </w:pPr>
    </w:p>
    <w:bookmarkStart w:id="1" w:name="_Hlk64377169"/>
    <w:p w14:paraId="010D137F" w14:textId="49F9FD68" w:rsidR="00BE6CF2" w:rsidRPr="00397E53" w:rsidRDefault="0082380C" w:rsidP="005E7E10">
      <w:pPr>
        <w:rPr>
          <w:rFonts w:asciiTheme="minorHAnsi" w:hAnsiTheme="minorHAnsi" w:cstheme="minorHAnsi"/>
        </w:rPr>
      </w:pPr>
      <w:r w:rsidRPr="00364A1C">
        <w:rPr>
          <w:rFonts w:asciiTheme="minorHAnsi" w:hAnsiTheme="minorHAnsi" w:cstheme="minorHAnsi"/>
          <w:position w:val="-24"/>
        </w:rPr>
        <w:object w:dxaOrig="3200" w:dyaOrig="620" w14:anchorId="53D1AF39">
          <v:shape id="_x0000_i1038" type="#_x0000_t75" style="width:162pt;height:33.25pt" o:ole="" filled="t" fillcolor="#cfc">
            <v:imagedata r:id="rId30" o:title=""/>
          </v:shape>
          <o:OLEObject Type="Embed" ProgID="Equation.DSMT4" ShapeID="_x0000_i1038" DrawAspect="Content" ObjectID="_1827518676" r:id="rId31"/>
        </w:object>
      </w:r>
    </w:p>
    <w:p w14:paraId="6DB192CD" w14:textId="77777777" w:rsidR="00BE6CF2" w:rsidRPr="00397E53" w:rsidRDefault="00BE6CF2" w:rsidP="005E7E10">
      <w:pPr>
        <w:rPr>
          <w:rFonts w:asciiTheme="minorHAnsi" w:hAnsiTheme="minorHAnsi" w:cstheme="minorHAnsi"/>
        </w:rPr>
      </w:pPr>
    </w:p>
    <w:p w14:paraId="5059ADFF" w14:textId="77777777" w:rsidR="00BE6CF2" w:rsidRPr="00397E53" w:rsidRDefault="00BE6CF2" w:rsidP="00BE6CF2">
      <w:pPr>
        <w:rPr>
          <w:rFonts w:asciiTheme="minorHAnsi" w:hAnsiTheme="minorHAnsi" w:cstheme="minorHAnsi"/>
        </w:rPr>
      </w:pPr>
      <w:r w:rsidRPr="00397E53">
        <w:rPr>
          <w:rFonts w:asciiTheme="minorHAnsi" w:hAnsiTheme="minorHAnsi" w:cstheme="minorHAnsi"/>
        </w:rPr>
        <w:t>And purely in terms of the space-time potential, we’d have:</w:t>
      </w:r>
    </w:p>
    <w:p w14:paraId="1B74E7D4" w14:textId="77777777" w:rsidR="00BE6CF2" w:rsidRPr="00397E53" w:rsidRDefault="00BE6CF2" w:rsidP="005E7E10">
      <w:pPr>
        <w:rPr>
          <w:rFonts w:asciiTheme="minorHAnsi" w:hAnsiTheme="minorHAnsi" w:cstheme="minorHAnsi"/>
        </w:rPr>
      </w:pPr>
    </w:p>
    <w:p w14:paraId="6EEE81D6" w14:textId="529674F2" w:rsidR="007C25B9" w:rsidRPr="00397E53" w:rsidRDefault="00364A1C" w:rsidP="005E7E10">
      <w:pPr>
        <w:rPr>
          <w:rFonts w:asciiTheme="minorHAnsi" w:hAnsiTheme="minorHAnsi" w:cstheme="minorHAnsi"/>
        </w:rPr>
      </w:pPr>
      <w:r w:rsidRPr="00397E53">
        <w:rPr>
          <w:rFonts w:asciiTheme="minorHAnsi" w:hAnsiTheme="minorHAnsi" w:cstheme="minorHAnsi"/>
          <w:position w:val="-36"/>
        </w:rPr>
        <w:object w:dxaOrig="4520" w:dyaOrig="840" w14:anchorId="2E3C0CAD">
          <v:shape id="_x0000_i1039" type="#_x0000_t75" style="width:228pt;height:42.55pt" o:ole="" filled="t" fillcolor="#cfc">
            <v:imagedata r:id="rId32" o:title=""/>
          </v:shape>
          <o:OLEObject Type="Embed" ProgID="Equation.DSMT4" ShapeID="_x0000_i1039" DrawAspect="Content" ObjectID="_1827518677" r:id="rId33"/>
        </w:object>
      </w:r>
    </w:p>
    <w:p w14:paraId="32B4BB5D" w14:textId="5A84BD0B" w:rsidR="00F069F0" w:rsidRPr="00397E53" w:rsidRDefault="00F069F0" w:rsidP="005E7E10">
      <w:pPr>
        <w:rPr>
          <w:rFonts w:asciiTheme="minorHAnsi" w:hAnsiTheme="minorHAnsi" w:cstheme="minorHAnsi"/>
        </w:rPr>
      </w:pPr>
    </w:p>
    <w:p w14:paraId="300B99DA" w14:textId="77777777" w:rsidR="00FD0609" w:rsidRDefault="00F069F0" w:rsidP="00F069F0">
      <w:pPr>
        <w:rPr>
          <w:rFonts w:asciiTheme="minorHAnsi" w:hAnsiTheme="minorHAnsi" w:cstheme="minorHAnsi"/>
        </w:rPr>
      </w:pPr>
      <w:r w:rsidRPr="00397E53">
        <w:rPr>
          <w:rFonts w:asciiTheme="minorHAnsi" w:hAnsiTheme="minorHAnsi" w:cstheme="minorHAnsi"/>
        </w:rPr>
        <w:t xml:space="preserve">So up till now we are treating </w:t>
      </w:r>
      <w:r w:rsidRPr="00397E53">
        <w:rPr>
          <w:rFonts w:asciiTheme="minorHAnsi" w:hAnsiTheme="minorHAnsi" w:cstheme="minorHAnsi"/>
          <w:b/>
        </w:rPr>
        <w:t>j</w:t>
      </w:r>
      <w:r w:rsidRPr="00397E53">
        <w:rPr>
          <w:rFonts w:asciiTheme="minorHAnsi" w:hAnsiTheme="minorHAnsi" w:cstheme="minorHAnsi"/>
        </w:rPr>
        <w:t xml:space="preserve"> as a source term that would have to be supplied.  </w:t>
      </w:r>
    </w:p>
    <w:p w14:paraId="2CC198CE" w14:textId="77777777" w:rsidR="00FD0609" w:rsidRDefault="00FD0609" w:rsidP="00F069F0">
      <w:pPr>
        <w:rPr>
          <w:rFonts w:asciiTheme="minorHAnsi" w:hAnsiTheme="minorHAnsi" w:cstheme="minorHAnsi"/>
        </w:rPr>
      </w:pPr>
    </w:p>
    <w:p w14:paraId="6DFBCC43" w14:textId="4F2CE745" w:rsidR="00FD0609" w:rsidRPr="00FD0609" w:rsidRDefault="00FD0609" w:rsidP="00F069F0">
      <w:pPr>
        <w:rPr>
          <w:rFonts w:asciiTheme="minorHAnsi" w:hAnsiTheme="minorHAnsi" w:cstheme="minorHAnsi"/>
          <w:b/>
          <w:sz w:val="28"/>
          <w:szCs w:val="28"/>
        </w:rPr>
      </w:pPr>
      <w:r w:rsidRPr="00FD0609">
        <w:rPr>
          <w:rFonts w:asciiTheme="minorHAnsi" w:hAnsiTheme="minorHAnsi" w:cstheme="minorHAnsi"/>
          <w:b/>
          <w:sz w:val="28"/>
          <w:szCs w:val="28"/>
        </w:rPr>
        <w:t xml:space="preserve">Action for </w:t>
      </w:r>
      <w:r>
        <w:rPr>
          <w:rFonts w:asciiTheme="minorHAnsi" w:hAnsiTheme="minorHAnsi" w:cstheme="minorHAnsi"/>
          <w:b/>
          <w:sz w:val="28"/>
          <w:szCs w:val="28"/>
        </w:rPr>
        <w:t xml:space="preserve">Particles </w:t>
      </w:r>
      <w:r w:rsidR="000C7664">
        <w:rPr>
          <w:rFonts w:asciiTheme="minorHAnsi" w:hAnsiTheme="minorHAnsi" w:cstheme="minorHAnsi"/>
          <w:b/>
          <w:sz w:val="28"/>
          <w:szCs w:val="28"/>
        </w:rPr>
        <w:t xml:space="preserve">and their Fields </w:t>
      </w:r>
      <w:r w:rsidRPr="00FD0609">
        <w:rPr>
          <w:rFonts w:asciiTheme="minorHAnsi" w:hAnsiTheme="minorHAnsi" w:cstheme="minorHAnsi"/>
          <w:b/>
          <w:sz w:val="28"/>
          <w:szCs w:val="28"/>
        </w:rPr>
        <w:t>Together</w:t>
      </w:r>
    </w:p>
    <w:p w14:paraId="1D501CA0" w14:textId="077A1541" w:rsidR="00E2459C" w:rsidRPr="00397E53" w:rsidRDefault="00F069F0" w:rsidP="00F069F0">
      <w:pPr>
        <w:rPr>
          <w:rFonts w:asciiTheme="minorHAnsi" w:hAnsiTheme="minorHAnsi" w:cstheme="minorHAnsi"/>
        </w:rPr>
      </w:pPr>
      <w:r w:rsidRPr="00397E53">
        <w:rPr>
          <w:rFonts w:asciiTheme="minorHAnsi" w:hAnsiTheme="minorHAnsi" w:cstheme="minorHAnsi"/>
        </w:rPr>
        <w:t xml:space="preserve">We can generalize our action by treating both particles and fields together as mutually dependent quantities.  </w:t>
      </w:r>
      <w:r w:rsidR="00171EAB">
        <w:rPr>
          <w:rFonts w:asciiTheme="minorHAnsi" w:hAnsiTheme="minorHAnsi" w:cstheme="minorHAnsi"/>
        </w:rPr>
        <w:t xml:space="preserve">This is also the action required to describe mutually interacting charged particles.  </w:t>
      </w:r>
      <w:r w:rsidRPr="00397E53">
        <w:rPr>
          <w:rFonts w:asciiTheme="minorHAnsi" w:hAnsiTheme="minorHAnsi" w:cstheme="minorHAnsi"/>
        </w:rPr>
        <w:t>It requires a simple change.  We just add the kinetic energy of the particles, and make cosmetic changes to the source term to incorporat</w:t>
      </w:r>
      <w:r w:rsidR="002402D9" w:rsidRPr="00397E53">
        <w:rPr>
          <w:rFonts w:asciiTheme="minorHAnsi" w:hAnsiTheme="minorHAnsi" w:cstheme="minorHAnsi"/>
        </w:rPr>
        <w:t>e</w:t>
      </w:r>
      <w:r w:rsidRPr="00397E53">
        <w:rPr>
          <w:rFonts w:asciiTheme="minorHAnsi" w:hAnsiTheme="minorHAnsi" w:cstheme="minorHAnsi"/>
        </w:rPr>
        <w:t xml:space="preserve"> the position/velocity of the particles.  </w:t>
      </w:r>
      <w:r w:rsidR="00E2459C" w:rsidRPr="00397E53">
        <w:rPr>
          <w:rFonts w:asciiTheme="minorHAnsi" w:hAnsiTheme="minorHAnsi" w:cstheme="minorHAnsi"/>
        </w:rPr>
        <w:t>We say,</w:t>
      </w:r>
    </w:p>
    <w:p w14:paraId="21284E33" w14:textId="224CD1AC" w:rsidR="00E2459C" w:rsidRPr="00397E53" w:rsidRDefault="00E2459C" w:rsidP="00F069F0">
      <w:pPr>
        <w:rPr>
          <w:rFonts w:asciiTheme="minorHAnsi" w:hAnsiTheme="minorHAnsi" w:cstheme="minorHAnsi"/>
        </w:rPr>
      </w:pPr>
    </w:p>
    <w:bookmarkStart w:id="2" w:name="_Hlk64377905"/>
    <w:p w14:paraId="78147079" w14:textId="1A588FDE" w:rsidR="00E2459C" w:rsidRPr="00397E53" w:rsidRDefault="00E2459C" w:rsidP="00F069F0">
      <w:pPr>
        <w:rPr>
          <w:rFonts w:asciiTheme="minorHAnsi" w:hAnsiTheme="minorHAnsi" w:cstheme="minorHAnsi"/>
        </w:rPr>
      </w:pPr>
      <w:r w:rsidRPr="00397E53">
        <w:rPr>
          <w:rFonts w:asciiTheme="minorHAnsi" w:hAnsiTheme="minorHAnsi" w:cstheme="minorHAnsi"/>
          <w:position w:val="-48"/>
        </w:rPr>
        <w:object w:dxaOrig="2040" w:dyaOrig="1080" w14:anchorId="7AF970F0">
          <v:shape id="_x0000_i1040" type="#_x0000_t75" style="width:102.55pt;height:54.55pt" o:ole="">
            <v:imagedata r:id="rId34" o:title=""/>
          </v:shape>
          <o:OLEObject Type="Embed" ProgID="Equation.DSMT4" ShapeID="_x0000_i1040" DrawAspect="Content" ObjectID="_1827518678" r:id="rId35"/>
        </w:object>
      </w:r>
      <w:bookmarkEnd w:id="2"/>
      <w:r w:rsidRPr="00397E53">
        <w:rPr>
          <w:rFonts w:asciiTheme="minorHAnsi" w:hAnsiTheme="minorHAnsi" w:cstheme="minorHAnsi"/>
        </w:rPr>
        <w:t xml:space="preserve"> </w:t>
      </w:r>
    </w:p>
    <w:p w14:paraId="5294056C" w14:textId="13A0EEE8" w:rsidR="00E2459C" w:rsidRPr="00397E53" w:rsidRDefault="00E2459C" w:rsidP="00F069F0">
      <w:pPr>
        <w:rPr>
          <w:rFonts w:asciiTheme="minorHAnsi" w:hAnsiTheme="minorHAnsi" w:cstheme="minorHAnsi"/>
        </w:rPr>
      </w:pPr>
    </w:p>
    <w:p w14:paraId="1FF9F8A0" w14:textId="14863F9A" w:rsidR="00E2459C" w:rsidRPr="00397E53" w:rsidRDefault="00D01034" w:rsidP="00F069F0">
      <w:pPr>
        <w:rPr>
          <w:rFonts w:asciiTheme="minorHAnsi" w:hAnsiTheme="minorHAnsi" w:cstheme="minorHAnsi"/>
        </w:rPr>
      </w:pPr>
      <w:r>
        <w:rPr>
          <w:rFonts w:asciiTheme="minorHAnsi" w:hAnsiTheme="minorHAnsi" w:cstheme="minorHAnsi"/>
        </w:rPr>
        <w:t>(could generalize to different charges by e → q</w:t>
      </w:r>
      <w:r>
        <w:rPr>
          <w:rFonts w:asciiTheme="minorHAnsi" w:hAnsiTheme="minorHAnsi" w:cstheme="minorHAnsi"/>
          <w:vertAlign w:val="subscript"/>
        </w:rPr>
        <w:t>i</w:t>
      </w:r>
      <w:r>
        <w:rPr>
          <w:rFonts w:asciiTheme="minorHAnsi" w:hAnsiTheme="minorHAnsi" w:cstheme="minorHAnsi"/>
        </w:rPr>
        <w:t xml:space="preserve">)  </w:t>
      </w:r>
      <w:r w:rsidR="00E2459C" w:rsidRPr="00397E53">
        <w:rPr>
          <w:rFonts w:asciiTheme="minorHAnsi" w:hAnsiTheme="minorHAnsi" w:cstheme="minorHAnsi"/>
        </w:rPr>
        <w:t>Filling this into L = ∫d</w:t>
      </w:r>
      <w:r w:rsidR="00E2459C" w:rsidRPr="00397E53">
        <w:rPr>
          <w:rFonts w:asciiTheme="minorHAnsi" w:hAnsiTheme="minorHAnsi" w:cstheme="minorHAnsi"/>
          <w:vertAlign w:val="superscript"/>
        </w:rPr>
        <w:t>3</w:t>
      </w:r>
      <w:r w:rsidR="00E2459C" w:rsidRPr="00397E53">
        <w:rPr>
          <w:rFonts w:asciiTheme="minorHAnsi" w:hAnsiTheme="minorHAnsi" w:cstheme="minorHAnsi"/>
        </w:rPr>
        <w:t xml:space="preserve">r </w:t>
      </w:r>
      <w:r w:rsidR="00E2459C" w:rsidRPr="00397E53">
        <w:rPr>
          <w:rFonts w:ascii="Cambria Math" w:hAnsi="Cambria Math" w:cs="Cambria Math"/>
        </w:rPr>
        <w:t>ℒ</w:t>
      </w:r>
      <w:r w:rsidR="00E2459C" w:rsidRPr="00397E53">
        <w:rPr>
          <w:rFonts w:asciiTheme="minorHAnsi" w:hAnsiTheme="minorHAnsi" w:cstheme="minorHAnsi"/>
        </w:rPr>
        <w:t>, and adding the electron kinetic energy term, we get:</w:t>
      </w:r>
    </w:p>
    <w:p w14:paraId="768B710B" w14:textId="77777777" w:rsidR="00E2459C" w:rsidRPr="00397E53" w:rsidRDefault="00E2459C" w:rsidP="00F069F0">
      <w:pPr>
        <w:rPr>
          <w:rFonts w:asciiTheme="minorHAnsi" w:hAnsiTheme="minorHAnsi" w:cstheme="minorHAnsi"/>
        </w:rPr>
      </w:pPr>
    </w:p>
    <w:p w14:paraId="4BCE71AD" w14:textId="6D2AE13D" w:rsidR="00F069F0" w:rsidRPr="00397E53" w:rsidRDefault="00364A1C" w:rsidP="00F069F0">
      <w:pPr>
        <w:rPr>
          <w:rFonts w:asciiTheme="minorHAnsi" w:hAnsiTheme="minorHAnsi" w:cstheme="minorHAnsi"/>
        </w:rPr>
      </w:pPr>
      <w:r w:rsidRPr="00397E53">
        <w:rPr>
          <w:rFonts w:asciiTheme="minorHAnsi" w:hAnsiTheme="minorHAnsi" w:cstheme="minorHAnsi"/>
          <w:position w:val="-28"/>
        </w:rPr>
        <w:object w:dxaOrig="7000" w:dyaOrig="660" w14:anchorId="24BA3814">
          <v:shape id="_x0000_i1041" type="#_x0000_t75" style="width:349.1pt;height:34.9pt" o:ole="" filled="t" fillcolor="#cfc">
            <v:imagedata r:id="rId36" o:title=""/>
          </v:shape>
          <o:OLEObject Type="Embed" ProgID="Equation.DSMT4" ShapeID="_x0000_i1041" DrawAspect="Content" ObjectID="_1827518679" r:id="rId37"/>
        </w:object>
      </w:r>
    </w:p>
    <w:p w14:paraId="31553C2B" w14:textId="19724446" w:rsidR="00F069F0" w:rsidRPr="00397E53" w:rsidRDefault="00F069F0" w:rsidP="005E7E10">
      <w:pPr>
        <w:rPr>
          <w:rFonts w:asciiTheme="minorHAnsi" w:hAnsiTheme="minorHAnsi" w:cstheme="minorHAnsi"/>
        </w:rPr>
      </w:pPr>
    </w:p>
    <w:p w14:paraId="4AD46320" w14:textId="394128AA" w:rsidR="00E2459C" w:rsidRPr="00397E53" w:rsidRDefault="00FD0609" w:rsidP="005E7E10">
      <w:pPr>
        <w:rPr>
          <w:rFonts w:asciiTheme="minorHAnsi" w:hAnsiTheme="minorHAnsi" w:cstheme="minorHAnsi"/>
        </w:rPr>
      </w:pPr>
      <w:r>
        <w:rPr>
          <w:rFonts w:asciiTheme="minorHAnsi" w:hAnsiTheme="minorHAnsi" w:cstheme="minorHAnsi"/>
        </w:rPr>
        <w:t xml:space="preserve">We should recognize the first two terms from Classical Mechanics.  </w:t>
      </w:r>
      <w:r w:rsidR="00256F6E">
        <w:rPr>
          <w:rFonts w:asciiTheme="minorHAnsi" w:hAnsiTheme="minorHAnsi" w:cstheme="minorHAnsi"/>
        </w:rPr>
        <w:t>W</w:t>
      </w:r>
      <w:r w:rsidR="00E2459C" w:rsidRPr="00397E53">
        <w:rPr>
          <w:rFonts w:asciiTheme="minorHAnsi" w:hAnsiTheme="minorHAnsi" w:cstheme="minorHAnsi"/>
        </w:rPr>
        <w:t xml:space="preserve">e can </w:t>
      </w:r>
      <w:r w:rsidR="00256F6E">
        <w:rPr>
          <w:rFonts w:asciiTheme="minorHAnsi" w:hAnsiTheme="minorHAnsi" w:cstheme="minorHAnsi"/>
        </w:rPr>
        <w:t xml:space="preserve">get </w:t>
      </w:r>
      <w:r w:rsidR="00E2459C" w:rsidRPr="00397E53">
        <w:rPr>
          <w:rFonts w:asciiTheme="minorHAnsi" w:hAnsiTheme="minorHAnsi" w:cstheme="minorHAnsi"/>
        </w:rPr>
        <w:t xml:space="preserve">the force equation by minimizing w/r to </w:t>
      </w:r>
      <w:r w:rsidR="00E2459C" w:rsidRPr="00397E53">
        <w:rPr>
          <w:rFonts w:asciiTheme="minorHAnsi" w:hAnsiTheme="minorHAnsi" w:cstheme="minorHAnsi"/>
          <w:b/>
        </w:rPr>
        <w:t>r</w:t>
      </w:r>
      <w:r w:rsidR="00E2459C" w:rsidRPr="00397E53">
        <w:rPr>
          <w:rFonts w:asciiTheme="minorHAnsi" w:hAnsiTheme="minorHAnsi" w:cstheme="minorHAnsi"/>
          <w:vertAlign w:val="subscript"/>
        </w:rPr>
        <w:t>i</w:t>
      </w:r>
      <w:r w:rsidR="00E2459C" w:rsidRPr="00397E53">
        <w:rPr>
          <w:rFonts w:asciiTheme="minorHAnsi" w:hAnsiTheme="minorHAnsi" w:cstheme="minorHAnsi"/>
        </w:rPr>
        <w:t>.  Recall from Classical Mechanics we perform</w:t>
      </w:r>
      <w:r w:rsidR="00F52DC9" w:rsidRPr="00397E53">
        <w:rPr>
          <w:rFonts w:asciiTheme="minorHAnsi" w:hAnsiTheme="minorHAnsi" w:cstheme="minorHAnsi"/>
        </w:rPr>
        <w:t xml:space="preserve"> (i being particle, and α the coordinate component α = x, y, z):</w:t>
      </w:r>
      <w:r w:rsidR="00CC6C4E">
        <w:rPr>
          <w:rFonts w:asciiTheme="minorHAnsi" w:hAnsiTheme="minorHAnsi" w:cstheme="minorHAnsi"/>
        </w:rPr>
        <w:t xml:space="preserve"> </w:t>
      </w:r>
    </w:p>
    <w:p w14:paraId="786E6374" w14:textId="77777777" w:rsidR="00E2459C" w:rsidRPr="00397E53" w:rsidRDefault="00E2459C" w:rsidP="005E7E10">
      <w:pPr>
        <w:rPr>
          <w:rFonts w:asciiTheme="minorHAnsi" w:hAnsiTheme="minorHAnsi" w:cstheme="minorHAnsi"/>
        </w:rPr>
      </w:pPr>
    </w:p>
    <w:p w14:paraId="4FB1E342" w14:textId="162D7A5B" w:rsidR="00F069F0" w:rsidRPr="00397E53" w:rsidRDefault="00E2459C" w:rsidP="005E7E10">
      <w:pPr>
        <w:rPr>
          <w:rFonts w:asciiTheme="minorHAnsi" w:hAnsiTheme="minorHAnsi" w:cstheme="minorHAnsi"/>
        </w:rPr>
      </w:pPr>
      <w:r w:rsidRPr="00397E53">
        <w:rPr>
          <w:rFonts w:asciiTheme="minorHAnsi" w:hAnsiTheme="minorHAnsi" w:cstheme="minorHAnsi"/>
        </w:rPr>
        <w:lastRenderedPageBreak/>
        <w:t xml:space="preserve"> </w:t>
      </w:r>
      <w:r w:rsidR="00364A1C" w:rsidRPr="00397E53">
        <w:rPr>
          <w:rFonts w:asciiTheme="minorHAnsi" w:hAnsiTheme="minorHAnsi" w:cstheme="minorHAnsi"/>
          <w:position w:val="-72"/>
        </w:rPr>
        <w:object w:dxaOrig="5120" w:dyaOrig="1560" w14:anchorId="52B012BD">
          <v:shape id="_x0000_i1042" type="#_x0000_t75" style="width:261.25pt;height:80.75pt" o:ole="">
            <v:imagedata r:id="rId38" o:title=""/>
          </v:shape>
          <o:OLEObject Type="Embed" ProgID="Equation.DSMT4" ShapeID="_x0000_i1042" DrawAspect="Content" ObjectID="_1827518680" r:id="rId39"/>
        </w:object>
      </w:r>
    </w:p>
    <w:p w14:paraId="0D33785D" w14:textId="0A9D4F92" w:rsidR="00F52DC9" w:rsidRPr="00397E53" w:rsidRDefault="00F52DC9" w:rsidP="005E7E10">
      <w:pPr>
        <w:rPr>
          <w:rFonts w:asciiTheme="minorHAnsi" w:hAnsiTheme="minorHAnsi" w:cstheme="minorHAnsi"/>
        </w:rPr>
      </w:pPr>
    </w:p>
    <w:p w14:paraId="500247F7" w14:textId="650FF189" w:rsidR="00F52DC9" w:rsidRPr="00397E53" w:rsidRDefault="00F52DC9" w:rsidP="005E7E10">
      <w:pPr>
        <w:rPr>
          <w:rFonts w:asciiTheme="minorHAnsi" w:hAnsiTheme="minorHAnsi" w:cstheme="minorHAnsi"/>
        </w:rPr>
      </w:pPr>
      <w:r w:rsidRPr="00397E53">
        <w:rPr>
          <w:rFonts w:asciiTheme="minorHAnsi" w:hAnsiTheme="minorHAnsi" w:cstheme="minorHAnsi"/>
        </w:rPr>
        <w:t>Now for convenience going to take the i subscript off of r</w:t>
      </w:r>
      <w:r w:rsidRPr="00397E53">
        <w:rPr>
          <w:rFonts w:asciiTheme="minorHAnsi" w:hAnsiTheme="minorHAnsi" w:cstheme="minorHAnsi"/>
          <w:vertAlign w:val="subscript"/>
        </w:rPr>
        <w:t>i</w:t>
      </w:r>
      <w:r w:rsidRPr="00397E53">
        <w:rPr>
          <w:rFonts w:asciiTheme="minorHAnsi" w:hAnsiTheme="minorHAnsi" w:cstheme="minorHAnsi"/>
        </w:rPr>
        <w:t>, and note that A(r</w:t>
      </w:r>
      <w:r w:rsidRPr="00397E53">
        <w:rPr>
          <w:rFonts w:asciiTheme="minorHAnsi" w:hAnsiTheme="minorHAnsi" w:cstheme="minorHAnsi"/>
          <w:vertAlign w:val="subscript"/>
        </w:rPr>
        <w:t>i</w:t>
      </w:r>
      <w:r w:rsidR="006C1D9C">
        <w:rPr>
          <w:rFonts w:asciiTheme="minorHAnsi" w:hAnsiTheme="minorHAnsi" w:cstheme="minorHAnsi"/>
        </w:rPr>
        <w:t>,t</w:t>
      </w:r>
      <w:r w:rsidR="006C1D9C">
        <w:rPr>
          <w:rFonts w:asciiTheme="minorHAnsi" w:hAnsiTheme="minorHAnsi" w:cstheme="minorHAnsi"/>
          <w:vertAlign w:val="subscript"/>
        </w:rPr>
        <w:t>i</w:t>
      </w:r>
      <w:r w:rsidR="006C1D9C">
        <w:rPr>
          <w:rFonts w:asciiTheme="minorHAnsi" w:hAnsiTheme="minorHAnsi" w:cstheme="minorHAnsi"/>
        </w:rPr>
        <w:t>)</w:t>
      </w:r>
      <w:r w:rsidRPr="00397E53">
        <w:rPr>
          <w:rFonts w:asciiTheme="minorHAnsi" w:hAnsiTheme="minorHAnsi" w:cstheme="minorHAnsi"/>
        </w:rPr>
        <w:t xml:space="preserve"> is really A(r</w:t>
      </w:r>
      <w:r w:rsidRPr="00397E53">
        <w:rPr>
          <w:rFonts w:asciiTheme="minorHAnsi" w:hAnsiTheme="minorHAnsi" w:cstheme="minorHAnsi"/>
          <w:vertAlign w:val="subscript"/>
        </w:rPr>
        <w:t>i</w:t>
      </w:r>
      <w:r w:rsidRPr="00397E53">
        <w:rPr>
          <w:rFonts w:asciiTheme="minorHAnsi" w:hAnsiTheme="minorHAnsi" w:cstheme="minorHAnsi"/>
        </w:rPr>
        <w:t xml:space="preserve">(t),t) (same with φ technically but doesn’t matter, been leaving </w:t>
      </w:r>
      <w:r w:rsidR="00352812" w:rsidRPr="00397E53">
        <w:rPr>
          <w:rFonts w:asciiTheme="minorHAnsi" w:hAnsiTheme="minorHAnsi" w:cstheme="minorHAnsi"/>
        </w:rPr>
        <w:t>those arguments off ‘cause they’re messy</w:t>
      </w:r>
      <w:r w:rsidRPr="00397E53">
        <w:rPr>
          <w:rFonts w:asciiTheme="minorHAnsi" w:hAnsiTheme="minorHAnsi" w:cstheme="minorHAnsi"/>
        </w:rPr>
        <w:t>), and so we have to use chain rule when taking derivative.  So,</w:t>
      </w:r>
    </w:p>
    <w:p w14:paraId="2908A1B0" w14:textId="4B2F9F66" w:rsidR="00F52DC9" w:rsidRPr="00397E53" w:rsidRDefault="00F52DC9" w:rsidP="005E7E10">
      <w:pPr>
        <w:rPr>
          <w:rFonts w:asciiTheme="minorHAnsi" w:hAnsiTheme="minorHAnsi" w:cstheme="minorHAnsi"/>
        </w:rPr>
      </w:pPr>
    </w:p>
    <w:p w14:paraId="7D02EA50" w14:textId="7746EA5C" w:rsidR="00F52DC9" w:rsidRPr="00397E53" w:rsidRDefault="00364A1C" w:rsidP="005E7E10">
      <w:pPr>
        <w:rPr>
          <w:rFonts w:asciiTheme="minorHAnsi" w:hAnsiTheme="minorHAnsi" w:cstheme="minorHAnsi"/>
        </w:rPr>
      </w:pPr>
      <w:r w:rsidRPr="00397E53">
        <w:rPr>
          <w:rFonts w:asciiTheme="minorHAnsi" w:hAnsiTheme="minorHAnsi" w:cstheme="minorHAnsi"/>
          <w:position w:val="-114"/>
        </w:rPr>
        <w:object w:dxaOrig="10060" w:dyaOrig="2340" w14:anchorId="08E6E238">
          <v:shape id="_x0000_i1043" type="#_x0000_t75" style="width:7in;height:120pt" o:ole="">
            <v:imagedata r:id="rId40" o:title=""/>
          </v:shape>
          <o:OLEObject Type="Embed" ProgID="Equation.DSMT4" ShapeID="_x0000_i1043" DrawAspect="Content" ObjectID="_1827518681" r:id="rId41"/>
        </w:object>
      </w:r>
    </w:p>
    <w:p w14:paraId="49B15742" w14:textId="77777777" w:rsidR="006D4937" w:rsidRPr="00397E53" w:rsidRDefault="006D4937" w:rsidP="005E7E10">
      <w:pPr>
        <w:rPr>
          <w:rFonts w:asciiTheme="minorHAnsi" w:hAnsiTheme="minorHAnsi" w:cstheme="minorHAnsi"/>
        </w:rPr>
      </w:pPr>
    </w:p>
    <w:p w14:paraId="0C6D2833" w14:textId="7699BFC8" w:rsidR="00352812" w:rsidRPr="00397E53" w:rsidRDefault="00352812" w:rsidP="005E7E10">
      <w:pPr>
        <w:rPr>
          <w:rFonts w:asciiTheme="minorHAnsi" w:hAnsiTheme="minorHAnsi" w:cstheme="minorHAnsi"/>
        </w:rPr>
      </w:pPr>
      <w:r w:rsidRPr="00397E53">
        <w:rPr>
          <w:rFonts w:asciiTheme="minorHAnsi" w:hAnsiTheme="minorHAnsi" w:cstheme="minorHAnsi"/>
        </w:rPr>
        <w:t>Now remember in Gaussian units E = -</w:t>
      </w:r>
      <w:r w:rsidRPr="00397E53">
        <w:rPr>
          <w:rFonts w:ascii="Cambria Math" w:hAnsi="Cambria Math" w:cs="Cambria Math"/>
        </w:rPr>
        <w:t>∇</w:t>
      </w:r>
      <w:r w:rsidRPr="00397E53">
        <w:rPr>
          <w:rFonts w:asciiTheme="minorHAnsi" w:hAnsiTheme="minorHAnsi" w:cstheme="minorHAnsi"/>
        </w:rPr>
        <w:t>φ - ∂A/∂t, so we can say:</w:t>
      </w:r>
    </w:p>
    <w:p w14:paraId="0338D4C8" w14:textId="36479CF4" w:rsidR="00352812" w:rsidRPr="00397E53" w:rsidRDefault="00352812" w:rsidP="005E7E10">
      <w:pPr>
        <w:rPr>
          <w:rFonts w:asciiTheme="minorHAnsi" w:hAnsiTheme="minorHAnsi" w:cstheme="minorHAnsi"/>
        </w:rPr>
      </w:pPr>
    </w:p>
    <w:p w14:paraId="745CFB21" w14:textId="581253AD" w:rsidR="00352812" w:rsidRPr="00397E53" w:rsidRDefault="008E7ABC" w:rsidP="005E7E10">
      <w:pPr>
        <w:rPr>
          <w:rFonts w:asciiTheme="minorHAnsi" w:hAnsiTheme="minorHAnsi" w:cstheme="minorHAnsi"/>
        </w:rPr>
      </w:pPr>
      <w:r w:rsidRPr="00397E53">
        <w:rPr>
          <w:rFonts w:asciiTheme="minorHAnsi" w:hAnsiTheme="minorHAnsi" w:cstheme="minorHAnsi"/>
          <w:position w:val="-32"/>
        </w:rPr>
        <w:object w:dxaOrig="4080" w:dyaOrig="740" w14:anchorId="4CC6C1BC">
          <v:shape id="_x0000_i1044" type="#_x0000_t75" style="width:215.45pt;height:37.65pt" o:ole="">
            <v:imagedata r:id="rId42" o:title=""/>
          </v:shape>
          <o:OLEObject Type="Embed" ProgID="Equation.DSMT4" ShapeID="_x0000_i1044" DrawAspect="Content" ObjectID="_1827518682" r:id="rId43"/>
        </w:object>
      </w:r>
      <w:r w:rsidR="00352812" w:rsidRPr="00397E53">
        <w:rPr>
          <w:rFonts w:asciiTheme="minorHAnsi" w:hAnsiTheme="minorHAnsi" w:cstheme="minorHAnsi"/>
        </w:rPr>
        <w:t xml:space="preserve"> </w:t>
      </w:r>
    </w:p>
    <w:p w14:paraId="7FD89BE8" w14:textId="33E2167B" w:rsidR="00352812" w:rsidRPr="00397E53" w:rsidRDefault="00352812" w:rsidP="005E7E10">
      <w:pPr>
        <w:rPr>
          <w:rFonts w:asciiTheme="minorHAnsi" w:hAnsiTheme="minorHAnsi" w:cstheme="minorHAnsi"/>
        </w:rPr>
      </w:pPr>
    </w:p>
    <w:p w14:paraId="038548A0" w14:textId="0A3B6ADF" w:rsidR="00352812" w:rsidRPr="00397E53" w:rsidRDefault="00352812" w:rsidP="005E7E10">
      <w:pPr>
        <w:rPr>
          <w:rFonts w:asciiTheme="minorHAnsi" w:hAnsiTheme="minorHAnsi" w:cstheme="minorHAnsi"/>
        </w:rPr>
      </w:pPr>
      <w:r w:rsidRPr="00397E53">
        <w:rPr>
          <w:rFonts w:asciiTheme="minorHAnsi" w:hAnsiTheme="minorHAnsi" w:cstheme="minorHAnsi"/>
        </w:rPr>
        <w:t>And we hope the last part has to do with the magnetic field,</w:t>
      </w:r>
    </w:p>
    <w:p w14:paraId="247F90E8" w14:textId="4CE6C7FB" w:rsidR="00352812" w:rsidRPr="00397E53" w:rsidRDefault="00352812" w:rsidP="005E7E10">
      <w:pPr>
        <w:rPr>
          <w:rFonts w:asciiTheme="minorHAnsi" w:hAnsiTheme="minorHAnsi" w:cstheme="minorHAnsi"/>
        </w:rPr>
      </w:pPr>
    </w:p>
    <w:p w14:paraId="4C92CEC3" w14:textId="601671B4" w:rsidR="00352812" w:rsidRPr="00397E53" w:rsidRDefault="00364A1C" w:rsidP="005E7E10">
      <w:pPr>
        <w:rPr>
          <w:rFonts w:asciiTheme="minorHAnsi" w:hAnsiTheme="minorHAnsi" w:cstheme="minorHAnsi"/>
        </w:rPr>
      </w:pPr>
      <w:r w:rsidRPr="00397E53">
        <w:rPr>
          <w:rFonts w:asciiTheme="minorHAnsi" w:hAnsiTheme="minorHAnsi" w:cstheme="minorHAnsi"/>
          <w:position w:val="-34"/>
        </w:rPr>
        <w:object w:dxaOrig="3960" w:dyaOrig="800" w14:anchorId="01B26AA9">
          <v:shape id="_x0000_i1045" type="#_x0000_t75" style="width:200.2pt;height:42.55pt" o:ole="">
            <v:imagedata r:id="rId44" o:title=""/>
          </v:shape>
          <o:OLEObject Type="Embed" ProgID="Equation.DSMT4" ShapeID="_x0000_i1045" DrawAspect="Content" ObjectID="_1827518683" r:id="rId45"/>
        </w:object>
      </w:r>
    </w:p>
    <w:p w14:paraId="746C240B" w14:textId="73AFA5D1" w:rsidR="00B44948" w:rsidRPr="00397E53" w:rsidRDefault="00B44948" w:rsidP="005E7E10">
      <w:pPr>
        <w:rPr>
          <w:rFonts w:asciiTheme="minorHAnsi" w:hAnsiTheme="minorHAnsi" w:cstheme="minorHAnsi"/>
        </w:rPr>
      </w:pPr>
    </w:p>
    <w:p w14:paraId="34792B74" w14:textId="35649D11" w:rsidR="00B44948" w:rsidRPr="00397E53" w:rsidRDefault="00B44948" w:rsidP="005E7E10">
      <w:pPr>
        <w:rPr>
          <w:rFonts w:asciiTheme="minorHAnsi" w:hAnsiTheme="minorHAnsi" w:cstheme="minorHAnsi"/>
        </w:rPr>
      </w:pPr>
      <w:r w:rsidRPr="00397E53">
        <w:rPr>
          <w:rFonts w:asciiTheme="minorHAnsi" w:hAnsiTheme="minorHAnsi" w:cstheme="minorHAnsi"/>
        </w:rPr>
        <w:t>Well let’s just show that is what we want</w:t>
      </w:r>
      <w:r w:rsidR="009B43FE">
        <w:rPr>
          <w:rFonts w:asciiTheme="minorHAnsi" w:hAnsiTheme="minorHAnsi" w:cstheme="minorHAnsi"/>
        </w:rPr>
        <w:t xml:space="preserve"> (Einstein summation)</w:t>
      </w:r>
      <w:r w:rsidRPr="00397E53">
        <w:rPr>
          <w:rFonts w:asciiTheme="minorHAnsi" w:hAnsiTheme="minorHAnsi" w:cstheme="minorHAnsi"/>
        </w:rPr>
        <w:t>,</w:t>
      </w:r>
    </w:p>
    <w:p w14:paraId="5179A2B4" w14:textId="4263AE94" w:rsidR="00B44948" w:rsidRPr="00397E53" w:rsidRDefault="00B44948" w:rsidP="005E7E10">
      <w:pPr>
        <w:rPr>
          <w:rFonts w:asciiTheme="minorHAnsi" w:hAnsiTheme="minorHAnsi" w:cstheme="minorHAnsi"/>
        </w:rPr>
      </w:pPr>
    </w:p>
    <w:p w14:paraId="4F979AD9" w14:textId="0E946463" w:rsidR="00B44948" w:rsidRPr="00397E53" w:rsidRDefault="006C1D9C" w:rsidP="005E7E10">
      <w:pPr>
        <w:rPr>
          <w:rFonts w:asciiTheme="minorHAnsi" w:hAnsiTheme="minorHAnsi" w:cstheme="minorHAnsi"/>
        </w:rPr>
      </w:pPr>
      <w:r w:rsidRPr="00397E53">
        <w:rPr>
          <w:rFonts w:asciiTheme="minorHAnsi" w:hAnsiTheme="minorHAnsi" w:cstheme="minorHAnsi"/>
          <w:position w:val="-174"/>
        </w:rPr>
        <w:object w:dxaOrig="9600" w:dyaOrig="3600" w14:anchorId="3F84C597">
          <v:shape id="_x0000_i1046" type="#_x0000_t75" style="width:480pt;height:180pt" o:ole="">
            <v:imagedata r:id="rId46" o:title=""/>
          </v:shape>
          <o:OLEObject Type="Embed" ProgID="Equation.DSMT4" ShapeID="_x0000_i1046" DrawAspect="Content" ObjectID="_1827518684" r:id="rId47"/>
        </w:object>
      </w:r>
    </w:p>
    <w:p w14:paraId="13D9ADA4" w14:textId="77777777" w:rsidR="002F53AE" w:rsidRPr="00397E53" w:rsidRDefault="002F53AE" w:rsidP="005E7E10">
      <w:pPr>
        <w:rPr>
          <w:rFonts w:asciiTheme="minorHAnsi" w:hAnsiTheme="minorHAnsi" w:cstheme="minorHAnsi"/>
        </w:rPr>
      </w:pPr>
    </w:p>
    <w:p w14:paraId="0AFE7DBE" w14:textId="56396AB8" w:rsidR="00B44948" w:rsidRPr="00397E53" w:rsidRDefault="00B44948" w:rsidP="005E7E10">
      <w:pPr>
        <w:rPr>
          <w:rFonts w:asciiTheme="minorHAnsi" w:hAnsiTheme="minorHAnsi" w:cstheme="minorHAnsi"/>
        </w:rPr>
      </w:pPr>
      <w:r w:rsidRPr="00397E53">
        <w:rPr>
          <w:rFonts w:asciiTheme="minorHAnsi" w:hAnsiTheme="minorHAnsi" w:cstheme="minorHAnsi"/>
        </w:rPr>
        <w:t>So it checks out, and we have:</w:t>
      </w:r>
    </w:p>
    <w:p w14:paraId="73BFE8C3" w14:textId="24518278" w:rsidR="00B44948" w:rsidRPr="00397E53" w:rsidRDefault="00B44948" w:rsidP="005E7E10">
      <w:pPr>
        <w:rPr>
          <w:rFonts w:asciiTheme="minorHAnsi" w:hAnsiTheme="minorHAnsi" w:cstheme="minorHAnsi"/>
        </w:rPr>
      </w:pPr>
    </w:p>
    <w:p w14:paraId="6606F25C" w14:textId="72553547" w:rsidR="00B44948" w:rsidRPr="00397E53" w:rsidRDefault="00364A1C" w:rsidP="005E7E10">
      <w:pPr>
        <w:rPr>
          <w:rFonts w:asciiTheme="minorHAnsi" w:hAnsiTheme="minorHAnsi" w:cstheme="minorHAnsi"/>
        </w:rPr>
      </w:pPr>
      <w:r w:rsidRPr="00397E53">
        <w:rPr>
          <w:rFonts w:asciiTheme="minorHAnsi" w:hAnsiTheme="minorHAnsi" w:cstheme="minorHAnsi"/>
          <w:position w:val="-58"/>
        </w:rPr>
        <w:object w:dxaOrig="2380" w:dyaOrig="1280" w14:anchorId="4C457E28">
          <v:shape id="_x0000_i1047" type="#_x0000_t75" style="width:117.25pt;height:66pt" o:ole="">
            <v:imagedata r:id="rId48" o:title=""/>
          </v:shape>
          <o:OLEObject Type="Embed" ProgID="Equation.DSMT4" ShapeID="_x0000_i1047" DrawAspect="Content" ObjectID="_1827518685" r:id="rId49"/>
        </w:object>
      </w:r>
    </w:p>
    <w:p w14:paraId="36FEECBA" w14:textId="25A4F256" w:rsidR="00B44948" w:rsidRDefault="00B44948" w:rsidP="005E7E10">
      <w:pPr>
        <w:rPr>
          <w:rFonts w:asciiTheme="minorHAnsi" w:hAnsiTheme="minorHAnsi" w:cstheme="minorHAnsi"/>
        </w:rPr>
      </w:pPr>
    </w:p>
    <w:p w14:paraId="1D9392AD" w14:textId="46A0A90A" w:rsidR="00384ED5" w:rsidRDefault="00824B0E" w:rsidP="005E7E10">
      <w:pPr>
        <w:rPr>
          <w:rFonts w:asciiTheme="minorHAnsi" w:hAnsiTheme="minorHAnsi" w:cstheme="minorHAnsi"/>
        </w:rPr>
      </w:pPr>
      <w:r>
        <w:rPr>
          <w:rFonts w:asciiTheme="minorHAnsi" w:hAnsiTheme="minorHAnsi" w:cstheme="minorHAnsi"/>
        </w:rPr>
        <w:t xml:space="preserve">Of course </w:t>
      </w:r>
      <w:r w:rsidRPr="00824B0E">
        <w:rPr>
          <w:rFonts w:asciiTheme="minorHAnsi" w:hAnsiTheme="minorHAnsi" w:cstheme="minorHAnsi"/>
          <w:b/>
        </w:rPr>
        <w:t>E</w:t>
      </w:r>
      <w:r>
        <w:rPr>
          <w:rFonts w:asciiTheme="minorHAnsi" w:hAnsiTheme="minorHAnsi" w:cstheme="minorHAnsi"/>
        </w:rPr>
        <w:t xml:space="preserve"> and </w:t>
      </w:r>
      <w:r w:rsidRPr="00824B0E">
        <w:rPr>
          <w:rFonts w:asciiTheme="minorHAnsi" w:hAnsiTheme="minorHAnsi" w:cstheme="minorHAnsi"/>
          <w:b/>
        </w:rPr>
        <w:t>B</w:t>
      </w:r>
      <w:r>
        <w:rPr>
          <w:rFonts w:asciiTheme="minorHAnsi" w:hAnsiTheme="minorHAnsi" w:cstheme="minorHAnsi"/>
        </w:rPr>
        <w:t xml:space="preserve"> are unspecified, but to get them, we’d repeat what we did above and minimize the action w/r to </w:t>
      </w:r>
      <w:r>
        <w:rPr>
          <w:rFonts w:ascii="Calibri" w:hAnsi="Calibri" w:cs="Calibri"/>
        </w:rPr>
        <w:t>φ</w:t>
      </w:r>
      <w:r>
        <w:rPr>
          <w:rFonts w:asciiTheme="minorHAnsi" w:hAnsiTheme="minorHAnsi" w:cstheme="minorHAnsi"/>
        </w:rPr>
        <w:t xml:space="preserve"> and </w:t>
      </w:r>
      <w:r w:rsidRPr="00824B0E">
        <w:rPr>
          <w:rFonts w:asciiTheme="minorHAnsi" w:hAnsiTheme="minorHAnsi" w:cstheme="minorHAnsi"/>
          <w:b/>
        </w:rPr>
        <w:t>A</w:t>
      </w:r>
      <w:r>
        <w:rPr>
          <w:rFonts w:asciiTheme="minorHAnsi" w:hAnsiTheme="minorHAnsi" w:cstheme="minorHAnsi"/>
        </w:rPr>
        <w:t xml:space="preserve">.  </w:t>
      </w:r>
      <w:r w:rsidR="00384ED5">
        <w:rPr>
          <w:rFonts w:asciiTheme="minorHAnsi" w:hAnsiTheme="minorHAnsi" w:cstheme="minorHAnsi"/>
        </w:rPr>
        <w:t xml:space="preserve">Note we do differentiate the current terms w/r to </w:t>
      </w:r>
      <w:r w:rsidR="00384ED5" w:rsidRPr="00B525FB">
        <w:rPr>
          <w:rFonts w:asciiTheme="minorHAnsi" w:hAnsiTheme="minorHAnsi" w:cstheme="minorHAnsi"/>
          <w:b/>
          <w:bCs/>
        </w:rPr>
        <w:t>A</w:t>
      </w:r>
      <w:r w:rsidR="00384ED5">
        <w:rPr>
          <w:rFonts w:asciiTheme="minorHAnsi" w:hAnsiTheme="minorHAnsi" w:cstheme="minorHAnsi"/>
        </w:rPr>
        <w:t xml:space="preserve"> again, like we did before.  We’d have for instance,</w:t>
      </w:r>
    </w:p>
    <w:p w14:paraId="521AEF30" w14:textId="77777777" w:rsidR="00384ED5" w:rsidRDefault="00384ED5" w:rsidP="005E7E10">
      <w:pPr>
        <w:rPr>
          <w:rFonts w:asciiTheme="minorHAnsi" w:hAnsiTheme="minorHAnsi" w:cstheme="minorHAnsi"/>
        </w:rPr>
      </w:pPr>
    </w:p>
    <w:p w14:paraId="27E5D6A3" w14:textId="471299F5" w:rsidR="00384ED5" w:rsidRDefault="00384ED5" w:rsidP="005E7E10">
      <w:pPr>
        <w:rPr>
          <w:rFonts w:asciiTheme="minorHAnsi" w:hAnsiTheme="minorHAnsi" w:cstheme="minorHAnsi"/>
        </w:rPr>
      </w:pPr>
      <w:r w:rsidRPr="00384ED5">
        <w:rPr>
          <w:rFonts w:asciiTheme="minorHAnsi" w:hAnsiTheme="minorHAnsi" w:cstheme="minorHAnsi"/>
          <w:position w:val="-32"/>
        </w:rPr>
        <w:object w:dxaOrig="2060" w:dyaOrig="700" w14:anchorId="1003637D">
          <v:shape id="_x0000_i1048" type="#_x0000_t75" style="width:103.1pt;height:34.9pt" o:ole="">
            <v:imagedata r:id="rId50" o:title=""/>
          </v:shape>
          <o:OLEObject Type="Embed" ProgID="Equation.DSMT4" ShapeID="_x0000_i1048" DrawAspect="Content" ObjectID="_1827518686" r:id="rId51"/>
        </w:object>
      </w:r>
    </w:p>
    <w:p w14:paraId="2C4BFF1F" w14:textId="77777777" w:rsidR="00384ED5" w:rsidRDefault="00384ED5" w:rsidP="005E7E10">
      <w:pPr>
        <w:rPr>
          <w:rFonts w:asciiTheme="minorHAnsi" w:hAnsiTheme="minorHAnsi" w:cstheme="minorHAnsi"/>
        </w:rPr>
      </w:pPr>
    </w:p>
    <w:p w14:paraId="43F1812B" w14:textId="3768031B" w:rsidR="00824B0E" w:rsidRDefault="00824B0E" w:rsidP="005E7E10">
      <w:pPr>
        <w:rPr>
          <w:rFonts w:asciiTheme="minorHAnsi" w:hAnsiTheme="minorHAnsi" w:cstheme="minorHAnsi"/>
        </w:rPr>
      </w:pPr>
      <w:r>
        <w:rPr>
          <w:rFonts w:asciiTheme="minorHAnsi" w:hAnsiTheme="minorHAnsi" w:cstheme="minorHAnsi"/>
        </w:rPr>
        <w:t xml:space="preserve">And we’d get Maxwell’s equations out of it.  </w:t>
      </w:r>
    </w:p>
    <w:p w14:paraId="3168F0B0" w14:textId="77777777" w:rsidR="00824B0E" w:rsidRDefault="00824B0E" w:rsidP="005E7E10">
      <w:pPr>
        <w:rPr>
          <w:rFonts w:asciiTheme="minorHAnsi" w:hAnsiTheme="minorHAnsi" w:cstheme="minorHAnsi"/>
        </w:rPr>
      </w:pPr>
    </w:p>
    <w:p w14:paraId="22BF420C" w14:textId="1B6C091B" w:rsidR="00D95439" w:rsidRPr="00D95439" w:rsidRDefault="00D95439" w:rsidP="005E7E10">
      <w:pPr>
        <w:rPr>
          <w:rFonts w:asciiTheme="minorHAnsi" w:hAnsiTheme="minorHAnsi" w:cstheme="minorHAnsi"/>
          <w:b/>
        </w:rPr>
      </w:pPr>
      <w:r w:rsidRPr="00D95439">
        <w:rPr>
          <w:rFonts w:asciiTheme="minorHAnsi" w:hAnsiTheme="minorHAnsi" w:cstheme="minorHAnsi"/>
          <w:b/>
        </w:rPr>
        <w:t>Constructing Hamiltonian in Coulomb Gauge</w:t>
      </w:r>
    </w:p>
    <w:p w14:paraId="746FB56B" w14:textId="4871674A" w:rsidR="00266EE7" w:rsidRPr="00397E53" w:rsidRDefault="00266EE7" w:rsidP="005E7E10">
      <w:pPr>
        <w:rPr>
          <w:rFonts w:asciiTheme="minorHAnsi" w:hAnsiTheme="minorHAnsi" w:cstheme="minorHAnsi"/>
        </w:rPr>
      </w:pPr>
      <w:r w:rsidRPr="00397E53">
        <w:rPr>
          <w:rFonts w:asciiTheme="minorHAnsi" w:hAnsiTheme="minorHAnsi" w:cstheme="minorHAnsi"/>
        </w:rPr>
        <w:t>Let’s construct the Hamiltonian.  This is:</w:t>
      </w:r>
    </w:p>
    <w:p w14:paraId="41946AAC" w14:textId="75CD101D" w:rsidR="00266EE7" w:rsidRPr="00397E53" w:rsidRDefault="00266EE7" w:rsidP="005E7E10">
      <w:pPr>
        <w:rPr>
          <w:rFonts w:asciiTheme="minorHAnsi" w:hAnsiTheme="minorHAnsi" w:cstheme="minorHAnsi"/>
        </w:rPr>
      </w:pPr>
    </w:p>
    <w:p w14:paraId="56F01B40" w14:textId="00AA5F92" w:rsidR="00266EE7" w:rsidRPr="00397E53" w:rsidRDefault="004D2D16" w:rsidP="005E7E10">
      <w:pPr>
        <w:rPr>
          <w:rFonts w:asciiTheme="minorHAnsi" w:hAnsiTheme="minorHAnsi" w:cstheme="minorHAnsi"/>
        </w:rPr>
      </w:pPr>
      <w:r w:rsidRPr="00397E53">
        <w:rPr>
          <w:rFonts w:asciiTheme="minorHAnsi" w:hAnsiTheme="minorHAnsi" w:cstheme="minorHAnsi"/>
          <w:position w:val="-34"/>
        </w:rPr>
        <w:object w:dxaOrig="9240" w:dyaOrig="720" w14:anchorId="46A8D42B">
          <v:shape id="_x0000_i1049" type="#_x0000_t75" style="width:462.55pt;height:36pt" o:ole="">
            <v:imagedata r:id="rId52" o:title=""/>
          </v:shape>
          <o:OLEObject Type="Embed" ProgID="Equation.DSMT4" ShapeID="_x0000_i1049" DrawAspect="Content" ObjectID="_1827518687" r:id="rId53"/>
        </w:object>
      </w:r>
      <w:r w:rsidR="00266EE7" w:rsidRPr="00397E53">
        <w:rPr>
          <w:rFonts w:asciiTheme="minorHAnsi" w:hAnsiTheme="minorHAnsi" w:cstheme="minorHAnsi"/>
        </w:rPr>
        <w:t xml:space="preserve"> </w:t>
      </w:r>
    </w:p>
    <w:p w14:paraId="7B5C47D4" w14:textId="212A297B" w:rsidR="00B44948" w:rsidRPr="00397E53" w:rsidRDefault="00B44948" w:rsidP="005E7E10">
      <w:pPr>
        <w:rPr>
          <w:rFonts w:asciiTheme="minorHAnsi" w:hAnsiTheme="minorHAnsi" w:cstheme="minorHAnsi"/>
        </w:rPr>
      </w:pPr>
    </w:p>
    <w:p w14:paraId="698619BD" w14:textId="450EF177" w:rsidR="007B5DB6" w:rsidRPr="00397E53" w:rsidRDefault="007B5DB6" w:rsidP="005E7E10">
      <w:pPr>
        <w:rPr>
          <w:rFonts w:asciiTheme="minorHAnsi" w:hAnsiTheme="minorHAnsi" w:cstheme="minorHAnsi"/>
        </w:rPr>
      </w:pPr>
      <w:r w:rsidRPr="00397E53">
        <w:rPr>
          <w:rFonts w:asciiTheme="minorHAnsi" w:hAnsiTheme="minorHAnsi" w:cstheme="minorHAnsi"/>
        </w:rPr>
        <w:t xml:space="preserve">In our case </w:t>
      </w:r>
      <w:r w:rsidRPr="00397E53">
        <w:rPr>
          <w:rFonts w:asciiTheme="minorHAnsi" w:hAnsiTheme="minorHAnsi" w:cstheme="minorHAnsi"/>
          <w:b/>
        </w:rPr>
        <w:t>Q</w:t>
      </w:r>
      <w:r w:rsidRPr="00397E53">
        <w:rPr>
          <w:rFonts w:asciiTheme="minorHAnsi" w:hAnsiTheme="minorHAnsi" w:cstheme="minorHAnsi"/>
        </w:rPr>
        <w:t>(x</w:t>
      </w:r>
      <w:r w:rsidR="004D2D16">
        <w:rPr>
          <w:rFonts w:asciiTheme="minorHAnsi" w:hAnsiTheme="minorHAnsi" w:cstheme="minorHAnsi"/>
        </w:rPr>
        <w:t>,t</w:t>
      </w:r>
      <w:r w:rsidRPr="00397E53">
        <w:rPr>
          <w:rFonts w:asciiTheme="minorHAnsi" w:hAnsiTheme="minorHAnsi" w:cstheme="minorHAnsi"/>
        </w:rPr>
        <w:t xml:space="preserve">) = (φ, A), and </w:t>
      </w:r>
      <w:r w:rsidRPr="00397E53">
        <w:rPr>
          <w:rFonts w:asciiTheme="minorHAnsi" w:hAnsiTheme="minorHAnsi" w:cstheme="minorHAnsi"/>
          <w:b/>
        </w:rPr>
        <w:t>q</w:t>
      </w:r>
      <w:r w:rsidRPr="00397E53">
        <w:rPr>
          <w:rFonts w:asciiTheme="minorHAnsi" w:hAnsiTheme="minorHAnsi" w:cstheme="minorHAnsi"/>
        </w:rPr>
        <w:t xml:space="preserve"> = </w:t>
      </w:r>
      <w:r w:rsidRPr="00397E53">
        <w:rPr>
          <w:rFonts w:asciiTheme="minorHAnsi" w:hAnsiTheme="minorHAnsi" w:cstheme="minorHAnsi"/>
          <w:b/>
        </w:rPr>
        <w:t>r</w:t>
      </w:r>
      <w:r w:rsidRPr="00397E53">
        <w:rPr>
          <w:rFonts w:asciiTheme="minorHAnsi" w:hAnsiTheme="minorHAnsi" w:cstheme="minorHAnsi"/>
        </w:rPr>
        <w:t>.  So working this out</w:t>
      </w:r>
      <w:r w:rsidR="00AD7501" w:rsidRPr="00397E53">
        <w:rPr>
          <w:rFonts w:asciiTheme="minorHAnsi" w:hAnsiTheme="minorHAnsi" w:cstheme="minorHAnsi"/>
        </w:rPr>
        <w:t>, using the Coulomb gauge (in Gaussian units) for convenience</w:t>
      </w:r>
      <w:r w:rsidR="002F53AE" w:rsidRPr="00397E53">
        <w:rPr>
          <w:rFonts w:asciiTheme="minorHAnsi" w:hAnsiTheme="minorHAnsi" w:cstheme="minorHAnsi"/>
        </w:rPr>
        <w:t xml:space="preserve"> (I assume this would also work out the same way in the Lorentz gauge)</w:t>
      </w:r>
      <w:r w:rsidR="00AD7501" w:rsidRPr="00397E53">
        <w:rPr>
          <w:rFonts w:asciiTheme="minorHAnsi" w:hAnsiTheme="minorHAnsi" w:cstheme="minorHAnsi"/>
        </w:rPr>
        <w:t>:</w:t>
      </w:r>
    </w:p>
    <w:p w14:paraId="0FFE33BE" w14:textId="2613C3D6" w:rsidR="00AD7501" w:rsidRPr="00397E53" w:rsidRDefault="00AD7501" w:rsidP="005E7E10">
      <w:pPr>
        <w:rPr>
          <w:rFonts w:asciiTheme="minorHAnsi" w:hAnsiTheme="minorHAnsi" w:cstheme="minorHAnsi"/>
        </w:rPr>
      </w:pPr>
    </w:p>
    <w:p w14:paraId="5F4CAAFA" w14:textId="087F577A" w:rsidR="00AD7501" w:rsidRPr="00397E53" w:rsidRDefault="00364A1C" w:rsidP="005E7E10">
      <w:pPr>
        <w:rPr>
          <w:rFonts w:asciiTheme="minorHAnsi" w:hAnsiTheme="minorHAnsi" w:cstheme="minorHAnsi"/>
        </w:rPr>
      </w:pPr>
      <w:r w:rsidRPr="00397E53">
        <w:rPr>
          <w:rFonts w:asciiTheme="minorHAnsi" w:hAnsiTheme="minorHAnsi" w:cstheme="minorHAnsi"/>
          <w:position w:val="-76"/>
        </w:rPr>
        <w:object w:dxaOrig="4500" w:dyaOrig="1359" w14:anchorId="3E86D4DB">
          <v:shape id="_x0000_i1050" type="#_x0000_t75" style="width:228pt;height:65.45pt" o:ole="" o:bordertopcolor="#0070c0" o:borderleftcolor="#0070c0" o:borderbottomcolor="#0070c0" o:borderrightcolor="#0070c0">
            <v:imagedata r:id="rId54" o:title=""/>
            <w10:bordertop type="single" width="8" shadow="t"/>
            <w10:borderleft type="single" width="8" shadow="t"/>
            <w10:borderbottom type="single" width="8" shadow="t"/>
            <w10:borderright type="single" width="8" shadow="t"/>
          </v:shape>
          <o:OLEObject Type="Embed" ProgID="Equation.DSMT4" ShapeID="_x0000_i1050" DrawAspect="Content" ObjectID="_1827518688" r:id="rId55"/>
        </w:object>
      </w:r>
    </w:p>
    <w:p w14:paraId="6BEB2CB2" w14:textId="381E9D7A" w:rsidR="00AD7501" w:rsidRPr="00397E53" w:rsidRDefault="00AD7501" w:rsidP="005E7E10">
      <w:pPr>
        <w:rPr>
          <w:rFonts w:asciiTheme="minorHAnsi" w:hAnsiTheme="minorHAnsi" w:cstheme="minorHAnsi"/>
        </w:rPr>
      </w:pPr>
    </w:p>
    <w:p w14:paraId="098C320E" w14:textId="20E7333D" w:rsidR="00AD7501" w:rsidRPr="00397E53" w:rsidRDefault="00AF7455" w:rsidP="005E7E10">
      <w:pPr>
        <w:rPr>
          <w:rFonts w:asciiTheme="minorHAnsi" w:hAnsiTheme="minorHAnsi" w:cstheme="minorHAnsi"/>
        </w:rPr>
      </w:pPr>
      <w:r w:rsidRPr="00397E53">
        <w:rPr>
          <w:rFonts w:asciiTheme="minorHAnsi" w:hAnsiTheme="minorHAnsi" w:cstheme="minorHAnsi"/>
        </w:rPr>
        <w:t>Putting whole thing in terms of the potentials, we have:</w:t>
      </w:r>
    </w:p>
    <w:p w14:paraId="5C0F23A0" w14:textId="3E70B2D6" w:rsidR="007B5DB6" w:rsidRPr="00397E53" w:rsidRDefault="007B5DB6" w:rsidP="005E7E10">
      <w:pPr>
        <w:rPr>
          <w:rFonts w:asciiTheme="minorHAnsi" w:hAnsiTheme="minorHAnsi" w:cstheme="minorHAnsi"/>
        </w:rPr>
      </w:pPr>
    </w:p>
    <w:p w14:paraId="24A6FD73" w14:textId="260444DD" w:rsidR="00465AF9" w:rsidRPr="00397E53" w:rsidRDefault="00364A1C" w:rsidP="005E7E10">
      <w:pPr>
        <w:rPr>
          <w:rFonts w:asciiTheme="minorHAnsi" w:hAnsiTheme="minorHAnsi" w:cstheme="minorHAnsi"/>
        </w:rPr>
      </w:pPr>
      <w:r w:rsidRPr="00364A1C">
        <w:rPr>
          <w:rFonts w:asciiTheme="minorHAnsi" w:hAnsiTheme="minorHAnsi" w:cstheme="minorHAnsi"/>
          <w:position w:val="-70"/>
        </w:rPr>
        <w:object w:dxaOrig="7460" w:dyaOrig="1520" w14:anchorId="3C6B7FD7">
          <v:shape id="_x0000_i1051" type="#_x0000_t75" style="width:367.1pt;height:75.8pt" o:ole="">
            <v:imagedata r:id="rId56" o:title=""/>
          </v:shape>
          <o:OLEObject Type="Embed" ProgID="Equation.DSMT4" ShapeID="_x0000_i1051" DrawAspect="Content" ObjectID="_1827518689" r:id="rId57"/>
        </w:object>
      </w:r>
    </w:p>
    <w:p w14:paraId="005D0716" w14:textId="08D42CA0" w:rsidR="00465AF9" w:rsidRPr="00397E53" w:rsidRDefault="00465AF9" w:rsidP="005E7E10">
      <w:pPr>
        <w:rPr>
          <w:rFonts w:asciiTheme="minorHAnsi" w:hAnsiTheme="minorHAnsi" w:cstheme="minorHAnsi"/>
        </w:rPr>
      </w:pPr>
    </w:p>
    <w:p w14:paraId="4EC09991" w14:textId="581A173B" w:rsidR="00AF7455" w:rsidRPr="00397E53" w:rsidRDefault="00AF7455" w:rsidP="005E7E10">
      <w:pPr>
        <w:rPr>
          <w:rFonts w:asciiTheme="minorHAnsi" w:hAnsiTheme="minorHAnsi" w:cstheme="minorHAnsi"/>
        </w:rPr>
      </w:pPr>
      <w:r w:rsidRPr="00397E53">
        <w:rPr>
          <w:rFonts w:asciiTheme="minorHAnsi" w:hAnsiTheme="minorHAnsi" w:cstheme="minorHAnsi"/>
        </w:rPr>
        <w:t>Then,</w:t>
      </w:r>
    </w:p>
    <w:p w14:paraId="7BFA0F7E" w14:textId="77777777" w:rsidR="00AF7455" w:rsidRPr="00397E53" w:rsidRDefault="00AF7455" w:rsidP="005E7E10">
      <w:pPr>
        <w:rPr>
          <w:rFonts w:asciiTheme="minorHAnsi" w:hAnsiTheme="minorHAnsi" w:cstheme="minorHAnsi"/>
        </w:rPr>
      </w:pPr>
    </w:p>
    <w:p w14:paraId="02177716" w14:textId="0C032146" w:rsidR="00465AF9" w:rsidRPr="00397E53" w:rsidRDefault="00364A1C" w:rsidP="005E7E10">
      <w:pPr>
        <w:rPr>
          <w:rFonts w:asciiTheme="minorHAnsi" w:hAnsiTheme="minorHAnsi" w:cstheme="minorHAnsi"/>
        </w:rPr>
      </w:pPr>
      <w:r w:rsidRPr="00364A1C">
        <w:rPr>
          <w:rFonts w:asciiTheme="minorHAnsi" w:hAnsiTheme="minorHAnsi" w:cstheme="minorHAnsi"/>
          <w:position w:val="-118"/>
        </w:rPr>
        <w:object w:dxaOrig="7479" w:dyaOrig="2480" w14:anchorId="3246A085">
          <v:shape id="_x0000_i1052" type="#_x0000_t75" style="width:364.9pt;height:123.8pt" o:ole="">
            <v:imagedata r:id="rId58" o:title=""/>
          </v:shape>
          <o:OLEObject Type="Embed" ProgID="Equation.DSMT4" ShapeID="_x0000_i1052" DrawAspect="Content" ObjectID="_1827518690" r:id="rId59"/>
        </w:object>
      </w:r>
    </w:p>
    <w:p w14:paraId="5C3872F2" w14:textId="5E5C1883" w:rsidR="00596DF7" w:rsidRPr="00397E53" w:rsidRDefault="00596DF7" w:rsidP="005E7E10">
      <w:pPr>
        <w:rPr>
          <w:rFonts w:asciiTheme="minorHAnsi" w:hAnsiTheme="minorHAnsi" w:cstheme="minorHAnsi"/>
        </w:rPr>
      </w:pPr>
    </w:p>
    <w:p w14:paraId="6C03C3AB" w14:textId="6AC50149" w:rsidR="00596DF7" w:rsidRPr="00397E53" w:rsidRDefault="00596DF7" w:rsidP="005E7E10">
      <w:pPr>
        <w:rPr>
          <w:rFonts w:asciiTheme="minorHAnsi" w:hAnsiTheme="minorHAnsi" w:cstheme="minorHAnsi"/>
        </w:rPr>
      </w:pPr>
      <w:r w:rsidRPr="00397E53">
        <w:rPr>
          <w:rFonts w:asciiTheme="minorHAnsi" w:hAnsiTheme="minorHAnsi" w:cstheme="minorHAnsi"/>
        </w:rPr>
        <w:t xml:space="preserve">where </w:t>
      </w:r>
      <w:r w:rsidRPr="00397E53">
        <w:rPr>
          <w:rFonts w:asciiTheme="minorHAnsi" w:hAnsiTheme="minorHAnsi" w:cstheme="minorHAnsi"/>
          <w:b/>
        </w:rPr>
        <w:t>1</w:t>
      </w:r>
      <w:r w:rsidRPr="00397E53">
        <w:rPr>
          <w:rFonts w:asciiTheme="minorHAnsi" w:hAnsiTheme="minorHAnsi" w:cstheme="minorHAnsi"/>
        </w:rPr>
        <w:t xml:space="preserve"> is the unit tensor – basically Kronecker delta.  So filling that into H,</w:t>
      </w:r>
    </w:p>
    <w:p w14:paraId="22CF2DBB" w14:textId="011A1B1B" w:rsidR="00596DF7" w:rsidRPr="00397E53" w:rsidRDefault="00596DF7" w:rsidP="005E7E10">
      <w:pPr>
        <w:rPr>
          <w:rFonts w:asciiTheme="minorHAnsi" w:hAnsiTheme="minorHAnsi" w:cstheme="minorHAnsi"/>
        </w:rPr>
      </w:pPr>
    </w:p>
    <w:p w14:paraId="618E88D0" w14:textId="69A7B719" w:rsidR="00596DF7" w:rsidRPr="00397E53" w:rsidRDefault="007B2AD2" w:rsidP="005E7E10">
      <w:pPr>
        <w:rPr>
          <w:rFonts w:asciiTheme="minorHAnsi" w:hAnsiTheme="minorHAnsi" w:cstheme="minorHAnsi"/>
        </w:rPr>
      </w:pPr>
      <w:r w:rsidRPr="00364A1C">
        <w:rPr>
          <w:rFonts w:asciiTheme="minorHAnsi" w:hAnsiTheme="minorHAnsi" w:cstheme="minorHAnsi"/>
          <w:position w:val="-166"/>
        </w:rPr>
        <w:object w:dxaOrig="11040" w:dyaOrig="3480" w14:anchorId="0BB5CD83">
          <v:shape id="_x0000_i1053" type="#_x0000_t75" style="width:506.2pt;height:160.35pt" o:ole="">
            <v:imagedata r:id="rId60" o:title=""/>
          </v:shape>
          <o:OLEObject Type="Embed" ProgID="Equation.DSMT4" ShapeID="_x0000_i1053" DrawAspect="Content" ObjectID="_1827518691" r:id="rId61"/>
        </w:object>
      </w:r>
    </w:p>
    <w:p w14:paraId="06571ABE" w14:textId="77777777" w:rsidR="002F53AE" w:rsidRPr="00397E53" w:rsidRDefault="002F53AE" w:rsidP="005E7E10">
      <w:pPr>
        <w:rPr>
          <w:rFonts w:asciiTheme="minorHAnsi" w:hAnsiTheme="minorHAnsi" w:cstheme="minorHAnsi"/>
        </w:rPr>
      </w:pPr>
    </w:p>
    <w:p w14:paraId="53C4698F" w14:textId="51832902" w:rsidR="0017334F" w:rsidRPr="00397E53" w:rsidRDefault="0017334F" w:rsidP="005E7E10">
      <w:pPr>
        <w:rPr>
          <w:rFonts w:asciiTheme="minorHAnsi" w:hAnsiTheme="minorHAnsi" w:cstheme="minorHAnsi"/>
        </w:rPr>
      </w:pPr>
      <w:r w:rsidRPr="00397E53">
        <w:rPr>
          <w:rFonts w:asciiTheme="minorHAnsi" w:hAnsiTheme="minorHAnsi" w:cstheme="minorHAnsi"/>
        </w:rPr>
        <w:t xml:space="preserve">Now use that </w:t>
      </w:r>
      <w:r w:rsidRPr="00397E53">
        <w:rPr>
          <w:rFonts w:ascii="Cambria Math" w:hAnsi="Cambria Math" w:cs="Cambria Math"/>
        </w:rPr>
        <w:t>∇</w:t>
      </w:r>
      <w:r w:rsidRPr="00397E53">
        <w:rPr>
          <w:rFonts w:asciiTheme="minorHAnsi" w:hAnsiTheme="minorHAnsi" w:cstheme="minorHAnsi"/>
          <w:vertAlign w:val="superscript"/>
        </w:rPr>
        <w:t>2</w:t>
      </w:r>
      <w:r w:rsidRPr="00397E53">
        <w:rPr>
          <w:rFonts w:asciiTheme="minorHAnsi" w:hAnsiTheme="minorHAnsi" w:cstheme="minorHAnsi"/>
        </w:rPr>
        <w:t>φ = -4πρ equation, along with IBP, to see that:</w:t>
      </w:r>
    </w:p>
    <w:p w14:paraId="2FC90A12" w14:textId="77777777" w:rsidR="0017334F" w:rsidRPr="00397E53" w:rsidRDefault="0017334F" w:rsidP="005E7E10">
      <w:pPr>
        <w:rPr>
          <w:rFonts w:asciiTheme="minorHAnsi" w:hAnsiTheme="minorHAnsi" w:cstheme="minorHAnsi"/>
        </w:rPr>
      </w:pPr>
    </w:p>
    <w:p w14:paraId="2BA4EA64" w14:textId="75B60864" w:rsidR="0017334F" w:rsidRPr="00397E53" w:rsidRDefault="004D2D16" w:rsidP="005E7E10">
      <w:pPr>
        <w:rPr>
          <w:rFonts w:asciiTheme="minorHAnsi" w:hAnsiTheme="minorHAnsi" w:cstheme="minorHAnsi"/>
        </w:rPr>
      </w:pPr>
      <w:r w:rsidRPr="00397E53">
        <w:rPr>
          <w:rFonts w:asciiTheme="minorHAnsi" w:hAnsiTheme="minorHAnsi" w:cstheme="minorHAnsi"/>
          <w:position w:val="-28"/>
        </w:rPr>
        <w:object w:dxaOrig="8600" w:dyaOrig="680" w14:anchorId="70C0D026">
          <v:shape id="_x0000_i1054" type="#_x0000_t75" style="width:411.8pt;height:36pt" o:ole="">
            <v:imagedata r:id="rId62" o:title=""/>
          </v:shape>
          <o:OLEObject Type="Embed" ProgID="Equation.DSMT4" ShapeID="_x0000_i1054" DrawAspect="Content" ObjectID="_1827518692" r:id="rId63"/>
        </w:object>
      </w:r>
    </w:p>
    <w:p w14:paraId="229F3520" w14:textId="50C5C2A6" w:rsidR="0017334F" w:rsidRPr="00397E53" w:rsidRDefault="0017334F" w:rsidP="005E7E10">
      <w:pPr>
        <w:rPr>
          <w:rFonts w:asciiTheme="minorHAnsi" w:hAnsiTheme="minorHAnsi" w:cstheme="minorHAnsi"/>
        </w:rPr>
      </w:pPr>
    </w:p>
    <w:p w14:paraId="4DC932B8" w14:textId="61974A36" w:rsidR="0017334F" w:rsidRPr="00397E53" w:rsidRDefault="0017334F" w:rsidP="005E7E10">
      <w:pPr>
        <w:rPr>
          <w:rFonts w:asciiTheme="minorHAnsi" w:hAnsiTheme="minorHAnsi" w:cstheme="minorHAnsi"/>
        </w:rPr>
      </w:pPr>
      <w:r w:rsidRPr="00397E53">
        <w:rPr>
          <w:rFonts w:asciiTheme="minorHAnsi" w:hAnsiTheme="minorHAnsi" w:cstheme="minorHAnsi"/>
        </w:rPr>
        <w:t>So can say,</w:t>
      </w:r>
    </w:p>
    <w:p w14:paraId="0406EFA2" w14:textId="1923D08D" w:rsidR="0017334F" w:rsidRPr="00397E53" w:rsidRDefault="0017334F" w:rsidP="005E7E10">
      <w:pPr>
        <w:rPr>
          <w:rFonts w:asciiTheme="minorHAnsi" w:hAnsiTheme="minorHAnsi" w:cstheme="minorHAnsi"/>
        </w:rPr>
      </w:pPr>
    </w:p>
    <w:p w14:paraId="0E047BA1" w14:textId="0278AC7B" w:rsidR="0017334F" w:rsidRPr="00397E53" w:rsidRDefault="00943C54" w:rsidP="005E7E10">
      <w:pPr>
        <w:rPr>
          <w:rFonts w:asciiTheme="minorHAnsi" w:hAnsiTheme="minorHAnsi" w:cstheme="minorHAnsi"/>
        </w:rPr>
      </w:pPr>
      <w:r w:rsidRPr="00943C54">
        <w:rPr>
          <w:rFonts w:asciiTheme="minorHAnsi" w:hAnsiTheme="minorHAnsi" w:cstheme="minorHAnsi"/>
          <w:position w:val="-62"/>
        </w:rPr>
        <w:object w:dxaOrig="10100" w:dyaOrig="1359" w14:anchorId="00469C18">
          <v:shape id="_x0000_i1055" type="#_x0000_t75" style="width:488.2pt;height:63.8pt" o:ole="">
            <v:imagedata r:id="rId64" o:title=""/>
          </v:shape>
          <o:OLEObject Type="Embed" ProgID="Equation.DSMT4" ShapeID="_x0000_i1055" DrawAspect="Content" ObjectID="_1827518693" r:id="rId65"/>
        </w:object>
      </w:r>
    </w:p>
    <w:p w14:paraId="7518DF2E" w14:textId="77777777" w:rsidR="00764021" w:rsidRPr="00397E53" w:rsidRDefault="00764021" w:rsidP="005E7E10">
      <w:pPr>
        <w:rPr>
          <w:rFonts w:asciiTheme="minorHAnsi" w:hAnsiTheme="minorHAnsi" w:cstheme="minorHAnsi"/>
        </w:rPr>
      </w:pPr>
    </w:p>
    <w:p w14:paraId="342E4A82" w14:textId="53C24940" w:rsidR="0017334F" w:rsidRPr="00397E53" w:rsidRDefault="0017334F" w:rsidP="005E7E10">
      <w:pPr>
        <w:rPr>
          <w:rFonts w:asciiTheme="minorHAnsi" w:hAnsiTheme="minorHAnsi" w:cstheme="minorHAnsi"/>
        </w:rPr>
      </w:pPr>
      <w:r w:rsidRPr="00397E53">
        <w:rPr>
          <w:rFonts w:asciiTheme="minorHAnsi" w:hAnsiTheme="minorHAnsi" w:cstheme="minorHAnsi"/>
        </w:rPr>
        <w:t xml:space="preserve">Now thanks to IBP and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 xml:space="preserve"> = 0</w:t>
      </w:r>
      <w:r w:rsidR="002835EE" w:rsidRPr="00397E53">
        <w:rPr>
          <w:rFonts w:asciiTheme="minorHAnsi" w:hAnsiTheme="minorHAnsi" w:cstheme="minorHAnsi"/>
        </w:rPr>
        <w:t xml:space="preserve"> → ∂(</w:t>
      </w:r>
      <w:r w:rsidR="002835EE" w:rsidRPr="00397E53">
        <w:rPr>
          <w:rFonts w:ascii="Cambria Math" w:hAnsi="Cambria Math" w:cs="Cambria Math"/>
        </w:rPr>
        <w:t>∇</w:t>
      </w:r>
      <w:r w:rsidR="002835EE" w:rsidRPr="00397E53">
        <w:rPr>
          <w:rFonts w:asciiTheme="minorHAnsi" w:hAnsiTheme="minorHAnsi" w:cstheme="minorHAnsi"/>
        </w:rPr>
        <w:t>·</w:t>
      </w:r>
      <w:r w:rsidR="002835EE" w:rsidRPr="00397E53">
        <w:rPr>
          <w:rFonts w:asciiTheme="minorHAnsi" w:hAnsiTheme="minorHAnsi" w:cstheme="minorHAnsi"/>
          <w:b/>
        </w:rPr>
        <w:t>A</w:t>
      </w:r>
      <w:r w:rsidR="002835EE" w:rsidRPr="00397E53">
        <w:rPr>
          <w:rFonts w:asciiTheme="minorHAnsi" w:hAnsiTheme="minorHAnsi" w:cstheme="minorHAnsi"/>
        </w:rPr>
        <w:t>)/∂t = 0</w:t>
      </w:r>
      <w:r w:rsidR="0008168C">
        <w:rPr>
          <w:rFonts w:asciiTheme="minorHAnsi" w:hAnsiTheme="minorHAnsi" w:cstheme="minorHAnsi"/>
        </w:rPr>
        <w:t xml:space="preserve"> </w:t>
      </w:r>
      <w:r w:rsidR="002835EE" w:rsidRPr="00397E53">
        <w:rPr>
          <w:rFonts w:asciiTheme="minorHAnsi" w:hAnsiTheme="minorHAnsi" w:cstheme="minorHAnsi"/>
        </w:rPr>
        <w:t xml:space="preserve">→ </w:t>
      </w:r>
      <w:r w:rsidR="002835EE" w:rsidRPr="00397E53">
        <w:rPr>
          <w:rFonts w:ascii="Cambria Math" w:hAnsi="Cambria Math" w:cs="Cambria Math"/>
        </w:rPr>
        <w:t>∇</w:t>
      </w:r>
      <w:r w:rsidR="002835EE" w:rsidRPr="00397E53">
        <w:rPr>
          <w:rFonts w:asciiTheme="minorHAnsi" w:hAnsiTheme="minorHAnsi" w:cstheme="minorHAnsi"/>
        </w:rPr>
        <w:t>·(∂</w:t>
      </w:r>
      <w:r w:rsidR="002835EE" w:rsidRPr="00397E53">
        <w:rPr>
          <w:rFonts w:asciiTheme="minorHAnsi" w:hAnsiTheme="minorHAnsi" w:cstheme="minorHAnsi"/>
          <w:b/>
        </w:rPr>
        <w:t>A</w:t>
      </w:r>
      <w:r w:rsidR="002835EE" w:rsidRPr="00397E53">
        <w:rPr>
          <w:rFonts w:asciiTheme="minorHAnsi" w:hAnsiTheme="minorHAnsi" w:cstheme="minorHAnsi"/>
        </w:rPr>
        <w:t>/∂t</w:t>
      </w:r>
      <w:r w:rsidR="0008168C">
        <w:rPr>
          <w:rFonts w:asciiTheme="minorHAnsi" w:hAnsiTheme="minorHAnsi" w:cstheme="minorHAnsi"/>
        </w:rPr>
        <w:t>) = 0</w:t>
      </w:r>
      <w:r w:rsidR="002835EE" w:rsidRPr="00397E53">
        <w:rPr>
          <w:rFonts w:asciiTheme="minorHAnsi" w:hAnsiTheme="minorHAnsi" w:cstheme="minorHAnsi"/>
        </w:rPr>
        <w:t xml:space="preserve"> </w:t>
      </w:r>
      <w:r w:rsidRPr="00397E53">
        <w:rPr>
          <w:rFonts w:asciiTheme="minorHAnsi" w:hAnsiTheme="minorHAnsi" w:cstheme="minorHAnsi"/>
        </w:rPr>
        <w:t>we can</w:t>
      </w:r>
      <w:r w:rsidR="00BF655F" w:rsidRPr="00397E53">
        <w:rPr>
          <w:rFonts w:asciiTheme="minorHAnsi" w:hAnsiTheme="minorHAnsi" w:cstheme="minorHAnsi"/>
        </w:rPr>
        <w:t xml:space="preserve"> add</w:t>
      </w:r>
      <w:r w:rsidRPr="00397E53">
        <w:rPr>
          <w:rFonts w:asciiTheme="minorHAnsi" w:hAnsiTheme="minorHAnsi" w:cstheme="minorHAnsi"/>
        </w:rPr>
        <w:t xml:space="preserve"> </w:t>
      </w:r>
      <m:oMath>
        <m:acc>
          <m:accPr>
            <m:chr m:val="̇"/>
            <m:ctrlPr>
              <w:rPr>
                <w:rFonts w:ascii="Cambria Math" w:hAnsi="Cambria Math" w:cstheme="minorHAnsi"/>
                <w:b/>
                <w:i/>
              </w:rPr>
            </m:ctrlPr>
          </m:accPr>
          <m:e>
            <m:r>
              <m:rPr>
                <m:sty m:val="bi"/>
              </m:rPr>
              <w:rPr>
                <w:rFonts w:ascii="Cambria Math" w:hAnsi="Cambria Math" w:cstheme="minorHAnsi"/>
              </w:rPr>
              <m:t>A</m:t>
            </m:r>
          </m:e>
        </m:acc>
      </m:oMath>
      <w:r w:rsidR="00BF655F" w:rsidRPr="00397E53">
        <w:rPr>
          <w:rFonts w:asciiTheme="minorHAnsi" w:hAnsiTheme="minorHAnsi" w:cstheme="minorHAnsi"/>
          <w:b/>
        </w:rPr>
        <w:t>·</w:t>
      </w:r>
      <w:r w:rsidR="00BF655F" w:rsidRPr="00397E53">
        <w:rPr>
          <w:rFonts w:ascii="Cambria Math" w:hAnsi="Cambria Math" w:cs="Cambria Math"/>
        </w:rPr>
        <w:t>𝛁</w:t>
      </w:r>
      <w:r w:rsidR="00BF655F" w:rsidRPr="00397E53">
        <w:rPr>
          <w:rFonts w:asciiTheme="minorHAnsi" w:hAnsiTheme="minorHAnsi" w:cstheme="minorHAnsi"/>
        </w:rPr>
        <w:t>φ terms to the integrand,</w:t>
      </w:r>
    </w:p>
    <w:p w14:paraId="78F41CF5" w14:textId="4807ED52" w:rsidR="00BF655F" w:rsidRPr="00397E53" w:rsidRDefault="00BF655F" w:rsidP="005E7E10">
      <w:pPr>
        <w:rPr>
          <w:rFonts w:asciiTheme="minorHAnsi" w:hAnsiTheme="minorHAnsi" w:cstheme="minorHAnsi"/>
        </w:rPr>
      </w:pPr>
    </w:p>
    <w:p w14:paraId="7328489D" w14:textId="37F188F1" w:rsidR="00BF655F" w:rsidRPr="00397E53" w:rsidRDefault="00943C54" w:rsidP="005E7E10">
      <w:pPr>
        <w:rPr>
          <w:rFonts w:asciiTheme="minorHAnsi" w:hAnsiTheme="minorHAnsi" w:cstheme="minorHAnsi"/>
        </w:rPr>
      </w:pPr>
      <w:r w:rsidRPr="00943C54">
        <w:rPr>
          <w:rFonts w:asciiTheme="minorHAnsi" w:hAnsiTheme="minorHAnsi" w:cstheme="minorHAnsi"/>
          <w:position w:val="-62"/>
        </w:rPr>
        <w:object w:dxaOrig="9340" w:dyaOrig="1359" w14:anchorId="51592D62">
          <v:shape id="_x0000_i1056" type="#_x0000_t75" style="width:478.35pt;height:67.1pt" o:ole="">
            <v:imagedata r:id="rId66" o:title=""/>
          </v:shape>
          <o:OLEObject Type="Embed" ProgID="Equation.DSMT4" ShapeID="_x0000_i1056" DrawAspect="Content" ObjectID="_1827518694" r:id="rId67"/>
        </w:object>
      </w:r>
    </w:p>
    <w:p w14:paraId="1BE80A0D" w14:textId="77777777" w:rsidR="0017334F" w:rsidRPr="00397E53" w:rsidRDefault="0017334F" w:rsidP="005E7E10">
      <w:pPr>
        <w:rPr>
          <w:rFonts w:asciiTheme="minorHAnsi" w:hAnsiTheme="minorHAnsi" w:cstheme="minorHAnsi"/>
        </w:rPr>
      </w:pPr>
    </w:p>
    <w:p w14:paraId="1F7B306B" w14:textId="7B3BDF8E" w:rsidR="0017334F" w:rsidRPr="00397E53" w:rsidRDefault="00764021" w:rsidP="005E7E10">
      <w:pPr>
        <w:rPr>
          <w:rFonts w:asciiTheme="minorHAnsi" w:hAnsiTheme="minorHAnsi" w:cstheme="minorHAnsi"/>
        </w:rPr>
      </w:pPr>
      <w:r w:rsidRPr="00397E53">
        <w:rPr>
          <w:rFonts w:asciiTheme="minorHAnsi" w:hAnsiTheme="minorHAnsi" w:cstheme="minorHAnsi"/>
        </w:rPr>
        <w:t>So finally,</w:t>
      </w:r>
    </w:p>
    <w:p w14:paraId="5F99C1DE" w14:textId="0E425553" w:rsidR="00465AF9" w:rsidRPr="00397E53" w:rsidRDefault="00465AF9" w:rsidP="005E7E10">
      <w:pPr>
        <w:rPr>
          <w:rFonts w:asciiTheme="minorHAnsi" w:hAnsiTheme="minorHAnsi" w:cstheme="minorHAnsi"/>
        </w:rPr>
      </w:pPr>
    </w:p>
    <w:p w14:paraId="21D00322" w14:textId="6A7572E8" w:rsidR="0017334F" w:rsidRPr="00397E53" w:rsidRDefault="007B2AD2" w:rsidP="005E7E10">
      <w:pPr>
        <w:rPr>
          <w:rFonts w:asciiTheme="minorHAnsi" w:hAnsiTheme="minorHAnsi" w:cstheme="minorHAnsi"/>
        </w:rPr>
      </w:pPr>
      <w:r w:rsidRPr="00397E53">
        <w:rPr>
          <w:rFonts w:asciiTheme="minorHAnsi" w:hAnsiTheme="minorHAnsi" w:cstheme="minorHAnsi"/>
          <w:position w:val="-28"/>
        </w:rPr>
        <w:object w:dxaOrig="3320" w:dyaOrig="660" w14:anchorId="069EA7F9">
          <v:shape id="_x0000_i1057" type="#_x0000_t75" style="width:153.25pt;height:33.8pt" o:ole="">
            <v:imagedata r:id="rId68" o:title=""/>
          </v:shape>
          <o:OLEObject Type="Embed" ProgID="Equation.DSMT4" ShapeID="_x0000_i1057" DrawAspect="Content" ObjectID="_1827518695" r:id="rId69"/>
        </w:object>
      </w:r>
    </w:p>
    <w:p w14:paraId="09C65D16" w14:textId="19EDC360" w:rsidR="00764021" w:rsidRPr="00397E53" w:rsidRDefault="00764021" w:rsidP="005E7E10">
      <w:pPr>
        <w:rPr>
          <w:rFonts w:asciiTheme="minorHAnsi" w:hAnsiTheme="minorHAnsi" w:cstheme="minorHAnsi"/>
        </w:rPr>
      </w:pPr>
    </w:p>
    <w:p w14:paraId="7131C678" w14:textId="5B80D9B0" w:rsidR="0017334F" w:rsidRPr="00397E53" w:rsidRDefault="00764021" w:rsidP="005E7E10">
      <w:pPr>
        <w:rPr>
          <w:rFonts w:asciiTheme="minorHAnsi" w:hAnsiTheme="minorHAnsi" w:cstheme="minorHAnsi"/>
        </w:rPr>
      </w:pPr>
      <w:r w:rsidRPr="00397E53">
        <w:rPr>
          <w:rFonts w:asciiTheme="minorHAnsi" w:hAnsiTheme="minorHAnsi" w:cstheme="minorHAnsi"/>
        </w:rPr>
        <w:t xml:space="preserve">Well, more finally, </w:t>
      </w:r>
      <w:r w:rsidR="002F53AE" w:rsidRPr="00397E53">
        <w:rPr>
          <w:rFonts w:asciiTheme="minorHAnsi" w:hAnsiTheme="minorHAnsi" w:cstheme="minorHAnsi"/>
        </w:rPr>
        <w:t>putting</w:t>
      </w:r>
      <w:r w:rsidRPr="00397E53">
        <w:rPr>
          <w:rFonts w:asciiTheme="minorHAnsi" w:hAnsiTheme="minorHAnsi" w:cstheme="minorHAnsi"/>
        </w:rPr>
        <w:t xml:space="preserve"> v in terms of p and A,</w:t>
      </w:r>
    </w:p>
    <w:p w14:paraId="679AE449" w14:textId="77777777" w:rsidR="00465AF9" w:rsidRPr="00397E53" w:rsidRDefault="00465AF9" w:rsidP="005E7E10">
      <w:pPr>
        <w:rPr>
          <w:rFonts w:asciiTheme="minorHAnsi" w:hAnsiTheme="minorHAnsi" w:cstheme="minorHAnsi"/>
        </w:rPr>
      </w:pPr>
    </w:p>
    <w:p w14:paraId="05668050" w14:textId="6D2B6AB3" w:rsidR="007B5DB6" w:rsidRPr="00397E53" w:rsidRDefault="00943C54" w:rsidP="005E7E10">
      <w:pPr>
        <w:rPr>
          <w:rFonts w:asciiTheme="minorHAnsi" w:hAnsiTheme="minorHAnsi" w:cstheme="minorHAnsi"/>
        </w:rPr>
      </w:pPr>
      <w:r w:rsidRPr="00397E53">
        <w:rPr>
          <w:rFonts w:asciiTheme="minorHAnsi" w:hAnsiTheme="minorHAnsi" w:cstheme="minorHAnsi"/>
          <w:position w:val="-28"/>
        </w:rPr>
        <w:object w:dxaOrig="5580" w:dyaOrig="660" w14:anchorId="13AD6161">
          <v:shape id="_x0000_i1058" type="#_x0000_t75" style="width:4in;height:33.25pt" o:ole="" filled="t" fillcolor="#cfc">
            <v:imagedata r:id="rId70" o:title=""/>
          </v:shape>
          <o:OLEObject Type="Embed" ProgID="Equation.DSMT4" ShapeID="_x0000_i1058" DrawAspect="Content" ObjectID="_1827518696" r:id="rId71"/>
        </w:object>
      </w:r>
    </w:p>
    <w:p w14:paraId="06DDC2F3" w14:textId="77777777" w:rsidR="00CD6BCC" w:rsidRPr="00397E53" w:rsidRDefault="00CD6BCC" w:rsidP="005E7E10">
      <w:pPr>
        <w:rPr>
          <w:rFonts w:asciiTheme="minorHAnsi" w:hAnsiTheme="minorHAnsi" w:cstheme="minorHAnsi"/>
        </w:rPr>
      </w:pPr>
    </w:p>
    <w:p w14:paraId="215BB0A4" w14:textId="77777777" w:rsidR="00CD6BCC" w:rsidRDefault="002F53AE" w:rsidP="005E7E10">
      <w:pPr>
        <w:rPr>
          <w:rFonts w:asciiTheme="minorHAnsi" w:hAnsiTheme="minorHAnsi" w:cstheme="minorHAnsi"/>
        </w:rPr>
      </w:pPr>
      <w:r w:rsidRPr="00397E53">
        <w:rPr>
          <w:rFonts w:asciiTheme="minorHAnsi" w:hAnsiTheme="minorHAnsi" w:cstheme="minorHAnsi"/>
        </w:rPr>
        <w:t xml:space="preserve">So H clearly consists of the kinetic energy of charges, and their associated potential energy, stored in the fields.  </w:t>
      </w:r>
    </w:p>
    <w:p w14:paraId="3355B725" w14:textId="617196E7" w:rsidR="00CD6BCC" w:rsidRDefault="00CD6BCC" w:rsidP="005E7E10">
      <w:pPr>
        <w:rPr>
          <w:rFonts w:asciiTheme="minorHAnsi" w:hAnsiTheme="minorHAnsi" w:cstheme="minorHAnsi"/>
        </w:rPr>
      </w:pPr>
    </w:p>
    <w:p w14:paraId="7F0F959A" w14:textId="77777777" w:rsidR="00CD6BCC" w:rsidRPr="00D95439" w:rsidRDefault="00CD6BCC" w:rsidP="00CD6BCC">
      <w:pPr>
        <w:rPr>
          <w:rFonts w:asciiTheme="minorHAnsi" w:hAnsiTheme="minorHAnsi" w:cstheme="minorHAnsi"/>
          <w:b/>
        </w:rPr>
      </w:pPr>
      <w:r w:rsidRPr="00D95439">
        <w:rPr>
          <w:rFonts w:asciiTheme="minorHAnsi" w:hAnsiTheme="minorHAnsi" w:cstheme="minorHAnsi"/>
          <w:b/>
        </w:rPr>
        <w:t xml:space="preserve">Constructing Hamiltonian in </w:t>
      </w:r>
      <w:r>
        <w:rPr>
          <w:rFonts w:asciiTheme="minorHAnsi" w:hAnsiTheme="minorHAnsi" w:cstheme="minorHAnsi"/>
          <w:b/>
        </w:rPr>
        <w:t>Lorentz</w:t>
      </w:r>
      <w:r w:rsidRPr="00D95439">
        <w:rPr>
          <w:rFonts w:asciiTheme="minorHAnsi" w:hAnsiTheme="minorHAnsi" w:cstheme="minorHAnsi"/>
          <w:b/>
        </w:rPr>
        <w:t xml:space="preserve"> Gauge</w:t>
      </w:r>
    </w:p>
    <w:p w14:paraId="13EB3CDE" w14:textId="7343D18F" w:rsidR="00CD6BCC" w:rsidRPr="00397E53" w:rsidRDefault="00CD6BCC" w:rsidP="00CD6BCC">
      <w:pPr>
        <w:rPr>
          <w:rFonts w:asciiTheme="minorHAnsi" w:hAnsiTheme="minorHAnsi" w:cstheme="minorHAnsi"/>
        </w:rPr>
      </w:pPr>
      <w:r w:rsidRPr="00397E53">
        <w:rPr>
          <w:rFonts w:asciiTheme="minorHAnsi" w:hAnsiTheme="minorHAnsi" w:cstheme="minorHAnsi"/>
        </w:rPr>
        <w:t>Let’s construct the Hamiltonian</w:t>
      </w:r>
      <w:r>
        <w:rPr>
          <w:rFonts w:asciiTheme="minorHAnsi" w:hAnsiTheme="minorHAnsi" w:cstheme="minorHAnsi"/>
        </w:rPr>
        <w:t xml:space="preserve"> in the Lorentz Gauge.</w:t>
      </w:r>
      <w:r w:rsidRPr="00397E53">
        <w:rPr>
          <w:rFonts w:asciiTheme="minorHAnsi" w:hAnsiTheme="minorHAnsi" w:cstheme="minorHAnsi"/>
        </w:rPr>
        <w:t xml:space="preserve">  This is:</w:t>
      </w:r>
    </w:p>
    <w:p w14:paraId="428AD74E" w14:textId="77777777" w:rsidR="00CD6BCC" w:rsidRPr="00397E53" w:rsidRDefault="00CD6BCC" w:rsidP="00CD6BCC">
      <w:pPr>
        <w:rPr>
          <w:rFonts w:asciiTheme="minorHAnsi" w:hAnsiTheme="minorHAnsi" w:cstheme="minorHAnsi"/>
        </w:rPr>
      </w:pPr>
    </w:p>
    <w:p w14:paraId="6372B030" w14:textId="77777777" w:rsidR="00CD6BCC" w:rsidRPr="00397E53" w:rsidRDefault="00CD6BCC" w:rsidP="00CD6BCC">
      <w:pPr>
        <w:rPr>
          <w:rFonts w:asciiTheme="minorHAnsi" w:hAnsiTheme="minorHAnsi" w:cstheme="minorHAnsi"/>
        </w:rPr>
      </w:pPr>
      <w:r w:rsidRPr="00397E53">
        <w:rPr>
          <w:rFonts w:asciiTheme="minorHAnsi" w:hAnsiTheme="minorHAnsi" w:cstheme="minorHAnsi"/>
          <w:position w:val="-34"/>
        </w:rPr>
        <w:object w:dxaOrig="9240" w:dyaOrig="720" w14:anchorId="6315B9A9">
          <v:shape id="_x0000_i1059" type="#_x0000_t75" style="width:462.55pt;height:36pt" o:ole="">
            <v:imagedata r:id="rId72" o:title=""/>
          </v:shape>
          <o:OLEObject Type="Embed" ProgID="Equation.DSMT4" ShapeID="_x0000_i1059" DrawAspect="Content" ObjectID="_1827518697" r:id="rId73"/>
        </w:object>
      </w:r>
      <w:r w:rsidRPr="00397E53">
        <w:rPr>
          <w:rFonts w:asciiTheme="minorHAnsi" w:hAnsiTheme="minorHAnsi" w:cstheme="minorHAnsi"/>
        </w:rPr>
        <w:t xml:space="preserve"> </w:t>
      </w:r>
    </w:p>
    <w:p w14:paraId="41DE0E02" w14:textId="77777777" w:rsidR="00CD6BCC" w:rsidRPr="00397E53" w:rsidRDefault="00CD6BCC" w:rsidP="00CD6BCC">
      <w:pPr>
        <w:rPr>
          <w:rFonts w:asciiTheme="minorHAnsi" w:hAnsiTheme="minorHAnsi" w:cstheme="minorHAnsi"/>
        </w:rPr>
      </w:pPr>
    </w:p>
    <w:p w14:paraId="7ECC4421"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In our case </w:t>
      </w:r>
      <w:r w:rsidRPr="00397E53">
        <w:rPr>
          <w:rFonts w:asciiTheme="minorHAnsi" w:hAnsiTheme="minorHAnsi" w:cstheme="minorHAnsi"/>
          <w:b/>
        </w:rPr>
        <w:t>Q</w:t>
      </w:r>
      <w:r w:rsidRPr="00397E53">
        <w:rPr>
          <w:rFonts w:asciiTheme="minorHAnsi" w:hAnsiTheme="minorHAnsi" w:cstheme="minorHAnsi"/>
        </w:rPr>
        <w:t>(x</w:t>
      </w:r>
      <w:r>
        <w:rPr>
          <w:rFonts w:asciiTheme="minorHAnsi" w:hAnsiTheme="minorHAnsi" w:cstheme="minorHAnsi"/>
        </w:rPr>
        <w:t>,t</w:t>
      </w:r>
      <w:r w:rsidRPr="00397E53">
        <w:rPr>
          <w:rFonts w:asciiTheme="minorHAnsi" w:hAnsiTheme="minorHAnsi" w:cstheme="minorHAnsi"/>
        </w:rPr>
        <w:t xml:space="preserve">) = (φ, A), and </w:t>
      </w:r>
      <w:r w:rsidRPr="00397E53">
        <w:rPr>
          <w:rFonts w:asciiTheme="minorHAnsi" w:hAnsiTheme="minorHAnsi" w:cstheme="minorHAnsi"/>
          <w:b/>
        </w:rPr>
        <w:t>q</w:t>
      </w:r>
      <w:r w:rsidRPr="00397E53">
        <w:rPr>
          <w:rFonts w:asciiTheme="minorHAnsi" w:hAnsiTheme="minorHAnsi" w:cstheme="minorHAnsi"/>
        </w:rPr>
        <w:t xml:space="preserve"> = </w:t>
      </w:r>
      <w:r w:rsidRPr="00397E53">
        <w:rPr>
          <w:rFonts w:asciiTheme="minorHAnsi" w:hAnsiTheme="minorHAnsi" w:cstheme="minorHAnsi"/>
          <w:b/>
        </w:rPr>
        <w:t>r</w:t>
      </w:r>
      <w:r w:rsidRPr="00397E53">
        <w:rPr>
          <w:rFonts w:asciiTheme="minorHAnsi" w:hAnsiTheme="minorHAnsi" w:cstheme="minorHAnsi"/>
        </w:rPr>
        <w:t xml:space="preserve">.  So working this out, using the Coulomb </w:t>
      </w:r>
      <w:r>
        <w:rPr>
          <w:rFonts w:asciiTheme="minorHAnsi" w:hAnsiTheme="minorHAnsi" w:cstheme="minorHAnsi"/>
        </w:rPr>
        <w:t xml:space="preserve">Lorentz </w:t>
      </w:r>
      <w:r w:rsidRPr="00397E53">
        <w:rPr>
          <w:rFonts w:asciiTheme="minorHAnsi" w:hAnsiTheme="minorHAnsi" w:cstheme="minorHAnsi"/>
        </w:rPr>
        <w:t>gauge (in Gaussian units)</w:t>
      </w:r>
      <w:r>
        <w:rPr>
          <w:rFonts w:asciiTheme="minorHAnsi" w:hAnsiTheme="minorHAnsi" w:cstheme="minorHAnsi"/>
        </w:rPr>
        <w:t>:</w:t>
      </w:r>
    </w:p>
    <w:p w14:paraId="7D5EAB48" w14:textId="77777777" w:rsidR="00CD6BCC" w:rsidRPr="00397E53" w:rsidRDefault="00CD6BCC" w:rsidP="00CD6BCC">
      <w:pPr>
        <w:rPr>
          <w:rFonts w:asciiTheme="minorHAnsi" w:hAnsiTheme="minorHAnsi" w:cstheme="minorHAnsi"/>
        </w:rPr>
      </w:pPr>
    </w:p>
    <w:p w14:paraId="33DDEEC1" w14:textId="65C73817" w:rsidR="00CD6BCC" w:rsidRPr="00397E53" w:rsidRDefault="008E7ABC" w:rsidP="00CD6BCC">
      <w:pPr>
        <w:rPr>
          <w:rFonts w:asciiTheme="minorHAnsi" w:hAnsiTheme="minorHAnsi" w:cstheme="minorHAnsi"/>
        </w:rPr>
      </w:pPr>
      <w:r w:rsidRPr="00943C54">
        <w:rPr>
          <w:rFonts w:asciiTheme="minorHAnsi" w:hAnsiTheme="minorHAnsi" w:cstheme="minorHAnsi"/>
          <w:position w:val="-46"/>
        </w:rPr>
        <w:object w:dxaOrig="4400" w:dyaOrig="1340" w14:anchorId="53806EBF">
          <v:shape id="_x0000_i1060" type="#_x0000_t75" style="width:222pt;height:69.25pt" o:ole="" o:bordertopcolor="this" o:borderleftcolor="this" o:borderbottomcolor="this" o:borderrightcolor="this">
            <v:imagedata r:id="rId74" o:title=""/>
            <w10:bordertop type="single" width="8"/>
            <w10:borderleft type="single" width="8"/>
            <w10:borderbottom type="single" width="8"/>
            <w10:borderright type="single" width="8"/>
          </v:shape>
          <o:OLEObject Type="Embed" ProgID="Equation.DSMT4" ShapeID="_x0000_i1060" DrawAspect="Content" ObjectID="_1827518698" r:id="rId75"/>
        </w:object>
      </w:r>
    </w:p>
    <w:p w14:paraId="641D36DB" w14:textId="77777777" w:rsidR="00CD6BCC" w:rsidRPr="00397E53" w:rsidRDefault="00CD6BCC" w:rsidP="00CD6BCC">
      <w:pPr>
        <w:rPr>
          <w:rFonts w:asciiTheme="minorHAnsi" w:hAnsiTheme="minorHAnsi" w:cstheme="minorHAnsi"/>
        </w:rPr>
      </w:pPr>
    </w:p>
    <w:p w14:paraId="4FCE5A1B"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Putting whole thing in terms of the potentials, we have</w:t>
      </w:r>
      <w:r>
        <w:rPr>
          <w:rFonts w:asciiTheme="minorHAnsi" w:hAnsiTheme="minorHAnsi" w:cstheme="minorHAnsi"/>
        </w:rPr>
        <w:t>, as before</w:t>
      </w:r>
      <w:r w:rsidRPr="00397E53">
        <w:rPr>
          <w:rFonts w:asciiTheme="minorHAnsi" w:hAnsiTheme="minorHAnsi" w:cstheme="minorHAnsi"/>
        </w:rPr>
        <w:t>:</w:t>
      </w:r>
    </w:p>
    <w:p w14:paraId="3A63A2E3" w14:textId="77777777" w:rsidR="00CD6BCC" w:rsidRPr="00397E53" w:rsidRDefault="00CD6BCC" w:rsidP="00CD6BCC">
      <w:pPr>
        <w:rPr>
          <w:rFonts w:asciiTheme="minorHAnsi" w:hAnsiTheme="minorHAnsi" w:cstheme="minorHAnsi"/>
        </w:rPr>
      </w:pPr>
    </w:p>
    <w:p w14:paraId="1B6CB995" w14:textId="7B4AA7E3" w:rsidR="00CD6BCC" w:rsidRPr="00397E53" w:rsidRDefault="00943C54" w:rsidP="00CD6BCC">
      <w:pPr>
        <w:rPr>
          <w:rFonts w:asciiTheme="minorHAnsi" w:hAnsiTheme="minorHAnsi" w:cstheme="minorHAnsi"/>
        </w:rPr>
      </w:pPr>
      <w:r w:rsidRPr="00943C54">
        <w:rPr>
          <w:rFonts w:asciiTheme="minorHAnsi" w:hAnsiTheme="minorHAnsi" w:cstheme="minorHAnsi"/>
          <w:position w:val="-28"/>
        </w:rPr>
        <w:object w:dxaOrig="7240" w:dyaOrig="660" w14:anchorId="012573E0">
          <v:shape id="_x0000_i1061" type="#_x0000_t75" style="width:356.75pt;height:33.25pt" o:ole="">
            <v:imagedata r:id="rId76" o:title=""/>
          </v:shape>
          <o:OLEObject Type="Embed" ProgID="Equation.DSMT4" ShapeID="_x0000_i1061" DrawAspect="Content" ObjectID="_1827518699" r:id="rId77"/>
        </w:object>
      </w:r>
    </w:p>
    <w:p w14:paraId="351837CF" w14:textId="77777777" w:rsidR="00CD6BCC" w:rsidRPr="00397E53" w:rsidRDefault="00CD6BCC" w:rsidP="00CD6BCC">
      <w:pPr>
        <w:rPr>
          <w:rFonts w:asciiTheme="minorHAnsi" w:hAnsiTheme="minorHAnsi" w:cstheme="minorHAnsi"/>
        </w:rPr>
      </w:pPr>
    </w:p>
    <w:p w14:paraId="7D21E041"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Then,</w:t>
      </w:r>
      <w:r>
        <w:rPr>
          <w:rFonts w:asciiTheme="minorHAnsi" w:hAnsiTheme="minorHAnsi" w:cstheme="minorHAnsi"/>
        </w:rPr>
        <w:t xml:space="preserve"> getting the momentum conjugates, as before:</w:t>
      </w:r>
    </w:p>
    <w:p w14:paraId="17A51893" w14:textId="77777777" w:rsidR="00CD6BCC" w:rsidRPr="00397E53" w:rsidRDefault="00CD6BCC" w:rsidP="00CD6BCC">
      <w:pPr>
        <w:rPr>
          <w:rFonts w:asciiTheme="minorHAnsi" w:hAnsiTheme="minorHAnsi" w:cstheme="minorHAnsi"/>
        </w:rPr>
      </w:pPr>
    </w:p>
    <w:p w14:paraId="33AC75BA" w14:textId="5FAFB08A" w:rsidR="00CD6BCC" w:rsidRPr="00397E53" w:rsidRDefault="00943C54" w:rsidP="00CD6BCC">
      <w:pPr>
        <w:rPr>
          <w:rFonts w:asciiTheme="minorHAnsi" w:hAnsiTheme="minorHAnsi" w:cstheme="minorHAnsi"/>
        </w:rPr>
      </w:pPr>
      <w:r w:rsidRPr="00943C54">
        <w:rPr>
          <w:rFonts w:asciiTheme="minorHAnsi" w:hAnsiTheme="minorHAnsi" w:cstheme="minorHAnsi"/>
          <w:position w:val="-84"/>
        </w:rPr>
        <w:object w:dxaOrig="4360" w:dyaOrig="1780" w14:anchorId="14DB0DBA">
          <v:shape id="_x0000_i1062" type="#_x0000_t75" style="width:213.25pt;height:88.35pt" o:ole="">
            <v:imagedata r:id="rId78" o:title=""/>
          </v:shape>
          <o:OLEObject Type="Embed" ProgID="Equation.DSMT4" ShapeID="_x0000_i1062" DrawAspect="Content" ObjectID="_1827518700" r:id="rId79"/>
        </w:object>
      </w:r>
    </w:p>
    <w:p w14:paraId="7A2D2E7E" w14:textId="77777777" w:rsidR="00CD6BCC" w:rsidRPr="00397E53" w:rsidRDefault="00CD6BCC" w:rsidP="00CD6BCC">
      <w:pPr>
        <w:rPr>
          <w:rFonts w:asciiTheme="minorHAnsi" w:hAnsiTheme="minorHAnsi" w:cstheme="minorHAnsi"/>
        </w:rPr>
      </w:pPr>
    </w:p>
    <w:p w14:paraId="325D9461"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where </w:t>
      </w:r>
      <w:r w:rsidRPr="00397E53">
        <w:rPr>
          <w:rFonts w:asciiTheme="minorHAnsi" w:hAnsiTheme="minorHAnsi" w:cstheme="minorHAnsi"/>
          <w:b/>
        </w:rPr>
        <w:t>1</w:t>
      </w:r>
      <w:r w:rsidRPr="00397E53">
        <w:rPr>
          <w:rFonts w:asciiTheme="minorHAnsi" w:hAnsiTheme="minorHAnsi" w:cstheme="minorHAnsi"/>
        </w:rPr>
        <w:t xml:space="preserve"> is the unit tensor – basically Kronecker delta.  </w:t>
      </w:r>
      <w:r>
        <w:rPr>
          <w:rFonts w:asciiTheme="minorHAnsi" w:hAnsiTheme="minorHAnsi" w:cstheme="minorHAnsi"/>
        </w:rPr>
        <w:t>Then</w:t>
      </w:r>
      <w:r w:rsidRPr="00397E53">
        <w:rPr>
          <w:rFonts w:asciiTheme="minorHAnsi" w:hAnsiTheme="minorHAnsi" w:cstheme="minorHAnsi"/>
        </w:rPr>
        <w:t xml:space="preserve"> filling that into H,</w:t>
      </w:r>
      <w:r>
        <w:rPr>
          <w:rFonts w:asciiTheme="minorHAnsi" w:hAnsiTheme="minorHAnsi" w:cstheme="minorHAnsi"/>
        </w:rPr>
        <w:t xml:space="preserve"> we ultimately get:</w:t>
      </w:r>
    </w:p>
    <w:p w14:paraId="4B1229C6" w14:textId="77777777" w:rsidR="00CD6BCC" w:rsidRPr="00397E53" w:rsidRDefault="00CD6BCC" w:rsidP="00CD6BCC">
      <w:pPr>
        <w:rPr>
          <w:rFonts w:asciiTheme="minorHAnsi" w:hAnsiTheme="minorHAnsi" w:cstheme="minorHAnsi"/>
        </w:rPr>
      </w:pPr>
    </w:p>
    <w:p w14:paraId="12D97749" w14:textId="70885D45" w:rsidR="00CD6BCC" w:rsidRPr="00397E53" w:rsidRDefault="00943C54" w:rsidP="00CD6BCC">
      <w:pPr>
        <w:rPr>
          <w:rFonts w:asciiTheme="minorHAnsi" w:hAnsiTheme="minorHAnsi" w:cstheme="minorHAnsi"/>
        </w:rPr>
      </w:pPr>
      <w:r w:rsidRPr="00E144BF">
        <w:rPr>
          <w:rFonts w:asciiTheme="minorHAnsi" w:hAnsiTheme="minorHAnsi" w:cstheme="minorHAnsi"/>
          <w:position w:val="-28"/>
        </w:rPr>
        <w:object w:dxaOrig="8580" w:dyaOrig="660" w14:anchorId="32AA58A3">
          <v:shape id="_x0000_i1063" type="#_x0000_t75" style="width:410.2pt;height:32.75pt" o:ole="">
            <v:imagedata r:id="rId80" o:title=""/>
          </v:shape>
          <o:OLEObject Type="Embed" ProgID="Equation.DSMT4" ShapeID="_x0000_i1063" DrawAspect="Content" ObjectID="_1827518701" r:id="rId81"/>
        </w:object>
      </w:r>
    </w:p>
    <w:p w14:paraId="3BC1E3A4" w14:textId="77777777" w:rsidR="00CD6BCC" w:rsidRPr="00397E53" w:rsidRDefault="00CD6BCC" w:rsidP="00CD6BCC">
      <w:pPr>
        <w:rPr>
          <w:rFonts w:asciiTheme="minorHAnsi" w:hAnsiTheme="minorHAnsi" w:cstheme="minorHAnsi"/>
        </w:rPr>
      </w:pPr>
    </w:p>
    <w:p w14:paraId="1846E64B" w14:textId="529D9B2D"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Now </w:t>
      </w:r>
      <w:r>
        <w:rPr>
          <w:rFonts w:asciiTheme="minorHAnsi" w:hAnsiTheme="minorHAnsi" w:cstheme="minorHAnsi"/>
        </w:rPr>
        <w:t xml:space="preserve">we diverge from our work in the Coulomb gauge.  We </w:t>
      </w:r>
      <w:r w:rsidRPr="00397E53">
        <w:rPr>
          <w:rFonts w:asciiTheme="minorHAnsi" w:hAnsiTheme="minorHAnsi" w:cstheme="minorHAnsi"/>
        </w:rPr>
        <w:t xml:space="preserve">use </w:t>
      </w:r>
      <w:r w:rsidRPr="00397E53">
        <w:rPr>
          <w:rFonts w:ascii="Cambria Math" w:hAnsi="Cambria Math" w:cs="Cambria Math"/>
        </w:rPr>
        <w:t>∇</w:t>
      </w:r>
      <w:r w:rsidRPr="00397E53">
        <w:rPr>
          <w:rFonts w:asciiTheme="minorHAnsi" w:hAnsiTheme="minorHAnsi" w:cstheme="minorHAnsi"/>
          <w:vertAlign w:val="superscript"/>
        </w:rPr>
        <w:t>2</w:t>
      </w:r>
      <w:r w:rsidRPr="00397E53">
        <w:rPr>
          <w:rFonts w:asciiTheme="minorHAnsi" w:hAnsiTheme="minorHAnsi" w:cstheme="minorHAnsi"/>
        </w:rPr>
        <w:t xml:space="preserve">φ </w:t>
      </w:r>
      <w:r>
        <w:rPr>
          <w:rFonts w:asciiTheme="minorHAnsi" w:hAnsiTheme="minorHAnsi" w:cstheme="minorHAnsi"/>
        </w:rPr>
        <w:t xml:space="preserve">- </w:t>
      </w:r>
      <w:r>
        <w:rPr>
          <w:rFonts w:ascii="Calibri" w:hAnsi="Calibri" w:cs="Calibri"/>
        </w:rPr>
        <w:t>∂</w:t>
      </w:r>
      <w:r>
        <w:rPr>
          <w:rFonts w:ascii="Calibri" w:hAnsi="Calibri" w:cs="Calibri"/>
          <w:vertAlign w:val="superscript"/>
        </w:rPr>
        <w:t>2</w:t>
      </w:r>
      <w:r>
        <w:rPr>
          <w:rFonts w:ascii="Calibri" w:hAnsi="Calibri" w:cs="Calibri"/>
        </w:rPr>
        <w:t>φ/∂t</w:t>
      </w:r>
      <w:r>
        <w:rPr>
          <w:rFonts w:ascii="Calibri" w:hAnsi="Calibri" w:cs="Calibri"/>
          <w:vertAlign w:val="superscript"/>
        </w:rPr>
        <w:t>2</w:t>
      </w:r>
      <w:r>
        <w:rPr>
          <w:rFonts w:ascii="Calibri" w:hAnsi="Calibri" w:cs="Calibri"/>
        </w:rPr>
        <w:t xml:space="preserve"> </w:t>
      </w:r>
      <w:r w:rsidRPr="00397E53">
        <w:rPr>
          <w:rFonts w:asciiTheme="minorHAnsi" w:hAnsiTheme="minorHAnsi" w:cstheme="minorHAnsi"/>
        </w:rPr>
        <w:t>= -4πρ equation, along with IBP, to see that:</w:t>
      </w:r>
    </w:p>
    <w:p w14:paraId="72FD8B4F" w14:textId="77777777" w:rsidR="00CD6BCC" w:rsidRPr="00397E53" w:rsidRDefault="00CD6BCC" w:rsidP="00CD6BCC">
      <w:pPr>
        <w:rPr>
          <w:rFonts w:asciiTheme="minorHAnsi" w:hAnsiTheme="minorHAnsi" w:cstheme="minorHAnsi"/>
        </w:rPr>
      </w:pPr>
    </w:p>
    <w:p w14:paraId="03D63B28" w14:textId="6DA1EBF4" w:rsidR="00CD6BCC" w:rsidRPr="00397E53" w:rsidRDefault="00943C54" w:rsidP="00CD6BCC">
      <w:pPr>
        <w:rPr>
          <w:rFonts w:asciiTheme="minorHAnsi" w:hAnsiTheme="minorHAnsi" w:cstheme="minorHAnsi"/>
        </w:rPr>
      </w:pPr>
      <w:r w:rsidRPr="004D2D16">
        <w:rPr>
          <w:rFonts w:asciiTheme="minorHAnsi" w:hAnsiTheme="minorHAnsi" w:cstheme="minorHAnsi"/>
          <w:position w:val="-66"/>
        </w:rPr>
        <w:object w:dxaOrig="7260" w:dyaOrig="1440" w14:anchorId="4C172FCE">
          <v:shape id="_x0000_i1064" type="#_x0000_t75" style="width:327.25pt;height:71.45pt" o:ole="">
            <v:imagedata r:id="rId82" o:title=""/>
          </v:shape>
          <o:OLEObject Type="Embed" ProgID="Equation.DSMT4" ShapeID="_x0000_i1064" DrawAspect="Content" ObjectID="_1827518702" r:id="rId83"/>
        </w:object>
      </w:r>
    </w:p>
    <w:p w14:paraId="4CA81EE9" w14:textId="77777777" w:rsidR="00CD6BCC" w:rsidRPr="00397E53" w:rsidRDefault="00CD6BCC" w:rsidP="00CD6BCC">
      <w:pPr>
        <w:rPr>
          <w:rFonts w:asciiTheme="minorHAnsi" w:hAnsiTheme="minorHAnsi" w:cstheme="minorHAnsi"/>
        </w:rPr>
      </w:pPr>
    </w:p>
    <w:p w14:paraId="68B69F04"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So can say,</w:t>
      </w:r>
    </w:p>
    <w:p w14:paraId="40FF5C81" w14:textId="77777777" w:rsidR="00CD6BCC" w:rsidRPr="00397E53" w:rsidRDefault="00CD6BCC" w:rsidP="00CD6BCC">
      <w:pPr>
        <w:rPr>
          <w:rFonts w:asciiTheme="minorHAnsi" w:hAnsiTheme="minorHAnsi" w:cstheme="minorHAnsi"/>
        </w:rPr>
      </w:pPr>
    </w:p>
    <w:p w14:paraId="1F8CAAF7" w14:textId="7724DAF8" w:rsidR="00CD6BCC" w:rsidRPr="00397E53" w:rsidRDefault="009704E6" w:rsidP="00CD6BCC">
      <w:pPr>
        <w:rPr>
          <w:rFonts w:asciiTheme="minorHAnsi" w:hAnsiTheme="minorHAnsi" w:cstheme="minorHAnsi"/>
        </w:rPr>
      </w:pPr>
      <w:r w:rsidRPr="006C1D9C">
        <w:rPr>
          <w:rFonts w:asciiTheme="minorHAnsi" w:hAnsiTheme="minorHAnsi" w:cstheme="minorHAnsi"/>
          <w:position w:val="-100"/>
        </w:rPr>
        <w:object w:dxaOrig="9880" w:dyaOrig="2060" w14:anchorId="3091D814">
          <v:shape id="_x0000_i1065" type="#_x0000_t75" style="width:490.9pt;height:99.8pt" o:ole="">
            <v:imagedata r:id="rId84" o:title=""/>
          </v:shape>
          <o:OLEObject Type="Embed" ProgID="Equation.DSMT4" ShapeID="_x0000_i1065" DrawAspect="Content" ObjectID="_1827518703" r:id="rId85"/>
        </w:object>
      </w:r>
    </w:p>
    <w:p w14:paraId="728780FF" w14:textId="77777777" w:rsidR="00CD6BCC" w:rsidRPr="00397E53" w:rsidRDefault="00CD6BCC" w:rsidP="00CD6BCC">
      <w:pPr>
        <w:rPr>
          <w:rFonts w:asciiTheme="minorHAnsi" w:hAnsiTheme="minorHAnsi" w:cstheme="minorHAnsi"/>
        </w:rPr>
      </w:pPr>
    </w:p>
    <w:p w14:paraId="536CAA7A" w14:textId="248674EA"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Now thanks to IBP and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 xml:space="preserve"> = </w:t>
      </w:r>
      <w:r>
        <w:rPr>
          <w:rFonts w:asciiTheme="minorHAnsi" w:hAnsiTheme="minorHAnsi" w:cstheme="minorHAnsi"/>
        </w:rPr>
        <w:t>-</w:t>
      </w:r>
      <w:r>
        <w:rPr>
          <w:rFonts w:ascii="Calibri" w:hAnsi="Calibri" w:cs="Calibri"/>
        </w:rPr>
        <w:t>∂φ/∂t</w:t>
      </w:r>
      <w:r w:rsidRPr="00397E53">
        <w:rPr>
          <w:rFonts w:asciiTheme="minorHAnsi" w:hAnsiTheme="minorHAnsi" w:cstheme="minorHAnsi"/>
        </w:rPr>
        <w:t xml:space="preserve"> →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 xml:space="preserve">)/∂t = </w:t>
      </w:r>
      <w:r>
        <w:rPr>
          <w:rFonts w:asciiTheme="minorHAnsi" w:hAnsiTheme="minorHAnsi" w:cstheme="minorHAnsi"/>
        </w:rPr>
        <w:t>-</w:t>
      </w:r>
      <w:r>
        <w:rPr>
          <w:rFonts w:ascii="Calibri" w:hAnsi="Calibri" w:cs="Calibri"/>
        </w:rPr>
        <w:t>∂</w:t>
      </w:r>
      <w:r>
        <w:rPr>
          <w:rFonts w:asciiTheme="minorHAnsi" w:hAnsiTheme="minorHAnsi" w:cstheme="minorHAnsi"/>
          <w:vertAlign w:val="superscript"/>
        </w:rPr>
        <w:t>2</w:t>
      </w:r>
      <w:r>
        <w:rPr>
          <w:rFonts w:ascii="Calibri" w:hAnsi="Calibri" w:cs="Calibri"/>
        </w:rPr>
        <w:t>φ/∂t</w:t>
      </w:r>
      <w:r>
        <w:rPr>
          <w:rFonts w:ascii="Calibri" w:hAnsi="Calibri" w:cs="Calibri"/>
          <w:vertAlign w:val="superscript"/>
        </w:rPr>
        <w:t>2</w:t>
      </w:r>
      <w:r w:rsidRPr="00397E53">
        <w:rPr>
          <w:rFonts w:asciiTheme="minorHAnsi" w:hAnsiTheme="minorHAnsi" w:cstheme="minorHAnsi"/>
        </w:rPr>
        <w:t xml:space="preserve"> →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/∂t</w:t>
      </w:r>
      <w:r>
        <w:rPr>
          <w:rFonts w:asciiTheme="minorHAnsi" w:hAnsiTheme="minorHAnsi" w:cstheme="minorHAnsi"/>
        </w:rPr>
        <w:t>)</w:t>
      </w:r>
      <w:r w:rsidRPr="00397E53">
        <w:rPr>
          <w:rFonts w:asciiTheme="minorHAnsi" w:hAnsiTheme="minorHAnsi" w:cstheme="minorHAnsi"/>
        </w:rPr>
        <w:t xml:space="preserve"> </w:t>
      </w:r>
      <w:r>
        <w:rPr>
          <w:rFonts w:asciiTheme="minorHAnsi" w:hAnsiTheme="minorHAnsi" w:cstheme="minorHAnsi"/>
        </w:rPr>
        <w:t>= -</w:t>
      </w:r>
      <w:r w:rsidR="00EB6469">
        <w:rPr>
          <w:rFonts w:asciiTheme="minorHAnsi" w:hAnsiTheme="minorHAnsi" w:cstheme="minorHAnsi"/>
        </w:rPr>
        <w:t xml:space="preserve"> </w:t>
      </w:r>
      <w:r>
        <w:rPr>
          <w:rFonts w:ascii="Calibri" w:hAnsi="Calibri" w:cs="Calibri"/>
        </w:rPr>
        <w:t>∂</w:t>
      </w:r>
      <w:r>
        <w:rPr>
          <w:rFonts w:asciiTheme="minorHAnsi" w:hAnsiTheme="minorHAnsi" w:cstheme="minorHAnsi"/>
          <w:vertAlign w:val="superscript"/>
        </w:rPr>
        <w:t>2</w:t>
      </w:r>
      <w:r>
        <w:rPr>
          <w:rFonts w:ascii="Calibri" w:hAnsi="Calibri" w:cs="Calibri"/>
        </w:rPr>
        <w:t>φ/∂t</w:t>
      </w:r>
      <w:r>
        <w:rPr>
          <w:rFonts w:ascii="Calibri" w:hAnsi="Calibri" w:cs="Calibri"/>
          <w:vertAlign w:val="superscript"/>
        </w:rPr>
        <w:t>2</w:t>
      </w:r>
      <w:r>
        <w:rPr>
          <w:rFonts w:asciiTheme="minorHAnsi" w:hAnsiTheme="minorHAnsi" w:cstheme="minorHAnsi"/>
        </w:rPr>
        <w:t xml:space="preserve">, we can say, </w:t>
      </w:r>
    </w:p>
    <w:p w14:paraId="0AD4DD45" w14:textId="77777777" w:rsidR="00CD6BCC" w:rsidRPr="00397E53" w:rsidRDefault="00CD6BCC" w:rsidP="00CD6BCC">
      <w:pPr>
        <w:rPr>
          <w:rFonts w:asciiTheme="minorHAnsi" w:hAnsiTheme="minorHAnsi" w:cstheme="minorHAnsi"/>
        </w:rPr>
      </w:pPr>
    </w:p>
    <w:p w14:paraId="23395677" w14:textId="44F8F29F" w:rsidR="00CD6BCC" w:rsidRPr="00397E53" w:rsidRDefault="007B2AD2" w:rsidP="00CD6BCC">
      <w:pPr>
        <w:rPr>
          <w:rFonts w:asciiTheme="minorHAnsi" w:hAnsiTheme="minorHAnsi" w:cstheme="minorHAnsi"/>
        </w:rPr>
      </w:pPr>
      <w:r w:rsidRPr="00943C54">
        <w:rPr>
          <w:rFonts w:asciiTheme="minorHAnsi" w:hAnsiTheme="minorHAnsi" w:cstheme="minorHAnsi"/>
          <w:position w:val="-132"/>
        </w:rPr>
        <w:object w:dxaOrig="10700" w:dyaOrig="2760" w14:anchorId="661B3827">
          <v:shape id="_x0000_i1066" type="#_x0000_t75" style="width:503.45pt;height:123.8pt" o:ole="">
            <v:imagedata r:id="rId86" o:title=""/>
          </v:shape>
          <o:OLEObject Type="Embed" ProgID="Equation.DSMT4" ShapeID="_x0000_i1066" DrawAspect="Content" ObjectID="_1827518704" r:id="rId87"/>
        </w:object>
      </w:r>
    </w:p>
    <w:p w14:paraId="69B6E81F" w14:textId="77777777" w:rsidR="00CD6BCC" w:rsidRPr="00397E53" w:rsidRDefault="00CD6BCC" w:rsidP="00CD6BCC">
      <w:pPr>
        <w:rPr>
          <w:rFonts w:asciiTheme="minorHAnsi" w:hAnsiTheme="minorHAnsi" w:cstheme="minorHAnsi"/>
        </w:rPr>
      </w:pPr>
    </w:p>
    <w:p w14:paraId="28F3E5C0"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So finally,</w:t>
      </w:r>
    </w:p>
    <w:p w14:paraId="2FC1AD39" w14:textId="77777777" w:rsidR="00CD6BCC" w:rsidRPr="00397E53" w:rsidRDefault="00CD6BCC" w:rsidP="00CD6BCC">
      <w:pPr>
        <w:rPr>
          <w:rFonts w:asciiTheme="minorHAnsi" w:hAnsiTheme="minorHAnsi" w:cstheme="minorHAnsi"/>
        </w:rPr>
      </w:pPr>
    </w:p>
    <w:p w14:paraId="341F3F92" w14:textId="77777777" w:rsidR="00CD6BCC" w:rsidRPr="00397E53" w:rsidRDefault="00CD6BCC" w:rsidP="00CD6BCC">
      <w:pPr>
        <w:rPr>
          <w:rFonts w:asciiTheme="minorHAnsi" w:hAnsiTheme="minorHAnsi" w:cstheme="minorHAnsi"/>
        </w:rPr>
      </w:pPr>
      <w:r w:rsidRPr="00397E53">
        <w:rPr>
          <w:rFonts w:asciiTheme="minorHAnsi" w:hAnsiTheme="minorHAnsi" w:cstheme="minorHAnsi"/>
          <w:position w:val="-28"/>
        </w:rPr>
        <w:object w:dxaOrig="3320" w:dyaOrig="660" w14:anchorId="3D46158C">
          <v:shape id="_x0000_i1067" type="#_x0000_t75" style="width:157.1pt;height:34.9pt" o:ole="">
            <v:imagedata r:id="rId68" o:title=""/>
          </v:shape>
          <o:OLEObject Type="Embed" ProgID="Equation.DSMT4" ShapeID="_x0000_i1067" DrawAspect="Content" ObjectID="_1827518705" r:id="rId88"/>
        </w:object>
      </w:r>
    </w:p>
    <w:p w14:paraId="2DD6920A" w14:textId="77777777" w:rsidR="00CD6BCC" w:rsidRPr="00397E53" w:rsidRDefault="00CD6BCC" w:rsidP="00CD6BCC">
      <w:pPr>
        <w:rPr>
          <w:rFonts w:asciiTheme="minorHAnsi" w:hAnsiTheme="minorHAnsi" w:cstheme="minorHAnsi"/>
        </w:rPr>
      </w:pPr>
    </w:p>
    <w:p w14:paraId="1BAD66D9" w14:textId="77777777" w:rsidR="00CD6BCC" w:rsidRPr="00397E53" w:rsidRDefault="00CD6BCC" w:rsidP="00CD6BCC">
      <w:pPr>
        <w:rPr>
          <w:rFonts w:asciiTheme="minorHAnsi" w:hAnsiTheme="minorHAnsi" w:cstheme="minorHAnsi"/>
        </w:rPr>
      </w:pPr>
      <w:r>
        <w:rPr>
          <w:rFonts w:asciiTheme="minorHAnsi" w:hAnsiTheme="minorHAnsi" w:cstheme="minorHAnsi"/>
        </w:rPr>
        <w:t>and then,</w:t>
      </w:r>
    </w:p>
    <w:p w14:paraId="664F44CF" w14:textId="77777777" w:rsidR="00CD6BCC" w:rsidRPr="00397E53" w:rsidRDefault="00CD6BCC" w:rsidP="00CD6BCC">
      <w:pPr>
        <w:rPr>
          <w:rFonts w:asciiTheme="minorHAnsi" w:hAnsiTheme="minorHAnsi" w:cstheme="minorHAnsi"/>
        </w:rPr>
      </w:pPr>
    </w:p>
    <w:p w14:paraId="0A0F98F6" w14:textId="71A005C4" w:rsidR="00CD6BCC" w:rsidRPr="00397E53" w:rsidRDefault="00E32229" w:rsidP="00CD6BCC">
      <w:pPr>
        <w:rPr>
          <w:rFonts w:asciiTheme="minorHAnsi" w:hAnsiTheme="minorHAnsi" w:cstheme="minorHAnsi"/>
        </w:rPr>
      </w:pPr>
      <w:r w:rsidRPr="00397E53">
        <w:rPr>
          <w:rFonts w:asciiTheme="minorHAnsi" w:hAnsiTheme="minorHAnsi" w:cstheme="minorHAnsi"/>
          <w:position w:val="-28"/>
        </w:rPr>
        <w:object w:dxaOrig="5580" w:dyaOrig="660" w14:anchorId="44B56C7B">
          <v:shape id="_x0000_i1068" type="#_x0000_t75" style="width:291.8pt;height:33.8pt" o:ole="" filled="t" fillcolor="#cfc">
            <v:imagedata r:id="rId89" o:title=""/>
          </v:shape>
          <o:OLEObject Type="Embed" ProgID="Equation.DSMT4" ShapeID="_x0000_i1068" DrawAspect="Content" ObjectID="_1827518706" r:id="rId90"/>
        </w:object>
      </w:r>
    </w:p>
    <w:p w14:paraId="50803FA0" w14:textId="12D5F2FB" w:rsidR="00CD6BCC" w:rsidRDefault="00CD6BCC" w:rsidP="005E7E10">
      <w:pPr>
        <w:rPr>
          <w:rFonts w:asciiTheme="minorHAnsi" w:hAnsiTheme="minorHAnsi" w:cstheme="minorHAnsi"/>
        </w:rPr>
      </w:pPr>
    </w:p>
    <w:p w14:paraId="30115702" w14:textId="43EAE251" w:rsidR="00CD6BCC" w:rsidRPr="00E266DA" w:rsidRDefault="00CD6BCC" w:rsidP="00CD6BCC">
      <w:pPr>
        <w:rPr>
          <w:rFonts w:asciiTheme="minorHAnsi" w:hAnsiTheme="minorHAnsi" w:cstheme="minorHAnsi"/>
          <w:b/>
          <w:sz w:val="28"/>
          <w:szCs w:val="28"/>
        </w:rPr>
      </w:pPr>
      <w:r>
        <w:rPr>
          <w:rFonts w:asciiTheme="minorHAnsi" w:hAnsiTheme="minorHAnsi" w:cstheme="minorHAnsi"/>
          <w:b/>
          <w:sz w:val="28"/>
          <w:szCs w:val="28"/>
        </w:rPr>
        <w:t xml:space="preserve">Action for </w:t>
      </w:r>
      <w:r w:rsidRPr="00E266DA">
        <w:rPr>
          <w:rFonts w:asciiTheme="minorHAnsi" w:hAnsiTheme="minorHAnsi" w:cstheme="minorHAnsi"/>
          <w:b/>
          <w:sz w:val="28"/>
          <w:szCs w:val="28"/>
        </w:rPr>
        <w:t>particles and</w:t>
      </w:r>
      <w:r w:rsidR="000C7664">
        <w:rPr>
          <w:rFonts w:asciiTheme="minorHAnsi" w:hAnsiTheme="minorHAnsi" w:cstheme="minorHAnsi"/>
          <w:b/>
          <w:sz w:val="28"/>
          <w:szCs w:val="28"/>
        </w:rPr>
        <w:t xml:space="preserve"> their</w:t>
      </w:r>
      <w:r w:rsidRPr="00E266DA">
        <w:rPr>
          <w:rFonts w:asciiTheme="minorHAnsi" w:hAnsiTheme="minorHAnsi" w:cstheme="minorHAnsi"/>
          <w:b/>
          <w:sz w:val="28"/>
          <w:szCs w:val="28"/>
        </w:rPr>
        <w:t xml:space="preserve"> fields</w:t>
      </w:r>
      <w:r>
        <w:rPr>
          <w:rFonts w:asciiTheme="minorHAnsi" w:hAnsiTheme="minorHAnsi" w:cstheme="minorHAnsi"/>
          <w:b/>
          <w:sz w:val="28"/>
          <w:szCs w:val="28"/>
        </w:rPr>
        <w:t>…</w:t>
      </w:r>
      <w:r w:rsidRPr="00E266DA">
        <w:rPr>
          <w:rFonts w:asciiTheme="minorHAnsi" w:hAnsiTheme="minorHAnsi" w:cstheme="minorHAnsi"/>
          <w:b/>
          <w:sz w:val="28"/>
          <w:szCs w:val="28"/>
        </w:rPr>
        <w:t xml:space="preserve">in </w:t>
      </w:r>
      <w:r w:rsidRPr="00E266DA">
        <w:rPr>
          <w:rFonts w:asciiTheme="minorHAnsi" w:hAnsiTheme="minorHAnsi" w:cstheme="minorHAnsi"/>
          <w:b/>
          <w:i/>
          <w:sz w:val="28"/>
          <w:szCs w:val="28"/>
        </w:rPr>
        <w:t>external field</w:t>
      </w:r>
      <w:r w:rsidRPr="00E266DA">
        <w:rPr>
          <w:rFonts w:asciiTheme="minorHAnsi" w:hAnsiTheme="minorHAnsi" w:cstheme="minorHAnsi"/>
          <w:b/>
          <w:sz w:val="28"/>
          <w:szCs w:val="28"/>
        </w:rPr>
        <w:t xml:space="preserve"> </w:t>
      </w:r>
      <w:r>
        <w:rPr>
          <w:rFonts w:asciiTheme="minorHAnsi" w:hAnsiTheme="minorHAnsi" w:cstheme="minorHAnsi"/>
          <w:b/>
          <w:sz w:val="28"/>
          <w:szCs w:val="28"/>
        </w:rPr>
        <w:t>too</w:t>
      </w:r>
    </w:p>
    <w:p w14:paraId="2443A804" w14:textId="77777777" w:rsidR="00CD6BCC" w:rsidRDefault="00CD6BCC" w:rsidP="00CD6BCC">
      <w:pPr>
        <w:rPr>
          <w:rFonts w:asciiTheme="minorHAnsi" w:hAnsiTheme="minorHAnsi" w:cstheme="minorHAnsi"/>
        </w:rPr>
      </w:pPr>
      <w:r w:rsidRPr="00D95439">
        <w:rPr>
          <w:rFonts w:asciiTheme="minorHAnsi" w:hAnsiTheme="minorHAnsi" w:cstheme="minorHAnsi"/>
        </w:rPr>
        <w:t>What if have particles and their fields evolving against a backdrop of an external field?</w:t>
      </w:r>
      <w:r>
        <w:rPr>
          <w:rFonts w:asciiTheme="minorHAnsi" w:hAnsiTheme="minorHAnsi" w:cstheme="minorHAnsi"/>
        </w:rPr>
        <w:t xml:space="preserve">  Then Lagrangian would be: </w:t>
      </w:r>
    </w:p>
    <w:p w14:paraId="52917572" w14:textId="77777777" w:rsidR="00CD6BCC" w:rsidRDefault="00CD6BCC" w:rsidP="00CD6BCC">
      <w:pPr>
        <w:rPr>
          <w:rFonts w:asciiTheme="minorHAnsi" w:hAnsiTheme="minorHAnsi" w:cstheme="minorHAnsi"/>
        </w:rPr>
      </w:pPr>
    </w:p>
    <w:p w14:paraId="31538802" w14:textId="37585122" w:rsidR="00CD6BCC" w:rsidRPr="00397E53" w:rsidRDefault="00E32229" w:rsidP="00CD6BCC">
      <w:pPr>
        <w:rPr>
          <w:rFonts w:asciiTheme="minorHAnsi" w:hAnsiTheme="minorHAnsi" w:cstheme="minorHAnsi"/>
        </w:rPr>
      </w:pPr>
      <w:r w:rsidRPr="008C77E6">
        <w:rPr>
          <w:position w:val="-70"/>
        </w:rPr>
        <w:object w:dxaOrig="10520" w:dyaOrig="1520" w14:anchorId="67CF72A2">
          <v:shape id="_x0000_i1069" type="#_x0000_t75" style="width:490.35pt;height:72.55pt" o:ole="">
            <v:imagedata r:id="rId91" o:title=""/>
          </v:shape>
          <o:OLEObject Type="Embed" ProgID="Equation.DSMT4" ShapeID="_x0000_i1069" DrawAspect="Content" ObjectID="_1827518707" r:id="rId92"/>
        </w:object>
      </w:r>
    </w:p>
    <w:p w14:paraId="6C957649" w14:textId="77777777" w:rsidR="00CD6BCC" w:rsidRPr="00397E53" w:rsidRDefault="00CD6BCC" w:rsidP="00CD6BCC">
      <w:pPr>
        <w:rPr>
          <w:rFonts w:asciiTheme="minorHAnsi" w:hAnsiTheme="minorHAnsi" w:cstheme="minorHAnsi"/>
        </w:rPr>
      </w:pPr>
    </w:p>
    <w:p w14:paraId="3CE7CC40" w14:textId="77777777" w:rsidR="00CD6BCC" w:rsidRDefault="00CD6BCC" w:rsidP="00CD6BCC">
      <w:pPr>
        <w:rPr>
          <w:rFonts w:asciiTheme="minorHAnsi" w:hAnsiTheme="minorHAnsi" w:cstheme="minorHAnsi"/>
        </w:rPr>
      </w:pPr>
      <w:r>
        <w:rPr>
          <w:rFonts w:asciiTheme="minorHAnsi" w:hAnsiTheme="minorHAnsi" w:cstheme="minorHAnsi"/>
        </w:rPr>
        <w:t>right?  Pretty sure that this would give us the correct equations of motion.  And then the Hamiltonian would go to:</w:t>
      </w:r>
    </w:p>
    <w:p w14:paraId="2393854C" w14:textId="77777777" w:rsidR="00CD6BCC" w:rsidRDefault="00CD6BCC" w:rsidP="00CD6BCC">
      <w:pPr>
        <w:rPr>
          <w:rFonts w:asciiTheme="minorHAnsi" w:hAnsiTheme="minorHAnsi" w:cstheme="minorHAnsi"/>
        </w:rPr>
      </w:pPr>
    </w:p>
    <w:p w14:paraId="6D6D8A7A" w14:textId="5C3110B8" w:rsidR="00CD6BCC" w:rsidRPr="00397E53" w:rsidRDefault="00E32229" w:rsidP="00CD6BCC">
      <w:pPr>
        <w:rPr>
          <w:rFonts w:asciiTheme="minorHAnsi" w:hAnsiTheme="minorHAnsi" w:cstheme="minorHAnsi"/>
        </w:rPr>
      </w:pPr>
      <w:r w:rsidRPr="00E32229">
        <w:rPr>
          <w:rFonts w:asciiTheme="minorHAnsi" w:hAnsiTheme="minorHAnsi" w:cstheme="minorHAnsi"/>
          <w:position w:val="-84"/>
        </w:rPr>
        <w:object w:dxaOrig="4819" w:dyaOrig="1780" w14:anchorId="1C6D9362">
          <v:shape id="_x0000_i1070" type="#_x0000_t75" style="width:235.65pt;height:88.35pt" o:ole="">
            <v:imagedata r:id="rId93" o:title=""/>
          </v:shape>
          <o:OLEObject Type="Embed" ProgID="Equation.DSMT4" ShapeID="_x0000_i1070" DrawAspect="Content" ObjectID="_1827518708" r:id="rId94"/>
        </w:object>
      </w:r>
    </w:p>
    <w:p w14:paraId="1E664A4E" w14:textId="77777777" w:rsidR="00CD6BCC" w:rsidRPr="00397E53" w:rsidRDefault="00CD6BCC" w:rsidP="00CD6BCC">
      <w:pPr>
        <w:rPr>
          <w:rFonts w:asciiTheme="minorHAnsi" w:hAnsiTheme="minorHAnsi" w:cstheme="minorHAnsi"/>
        </w:rPr>
      </w:pPr>
    </w:p>
    <w:p w14:paraId="553D6009" w14:textId="77777777" w:rsidR="00CD6BCC" w:rsidRPr="00397E53" w:rsidRDefault="00CD6BCC" w:rsidP="00CD6BCC">
      <w:pPr>
        <w:rPr>
          <w:rFonts w:asciiTheme="minorHAnsi" w:hAnsiTheme="minorHAnsi" w:cstheme="minorHAnsi"/>
        </w:rPr>
      </w:pPr>
      <w:r>
        <w:rPr>
          <w:rFonts w:asciiTheme="minorHAnsi" w:hAnsiTheme="minorHAnsi" w:cstheme="minorHAnsi"/>
        </w:rPr>
        <w:t xml:space="preserve">Since </w:t>
      </w:r>
      <w:r>
        <w:rPr>
          <w:rFonts w:ascii="Calibri" w:hAnsi="Calibri" w:cs="Calibri"/>
        </w:rPr>
        <w:t>φ</w:t>
      </w:r>
      <w:r>
        <w:rPr>
          <w:rFonts w:ascii="Calibri" w:hAnsi="Calibri" w:cs="Calibri"/>
          <w:vertAlign w:val="subscript"/>
        </w:rPr>
        <w:t>ext</w:t>
      </w:r>
      <w:r>
        <w:rPr>
          <w:rFonts w:ascii="Calibri" w:hAnsi="Calibri" w:cs="Calibri"/>
        </w:rPr>
        <w:t xml:space="preserve"> and A</w:t>
      </w:r>
      <w:r>
        <w:rPr>
          <w:rFonts w:ascii="Calibri" w:hAnsi="Calibri" w:cs="Calibri"/>
          <w:vertAlign w:val="subscript"/>
        </w:rPr>
        <w:t>ext</w:t>
      </w:r>
      <w:r>
        <w:rPr>
          <w:rFonts w:ascii="Calibri" w:hAnsi="Calibri" w:cs="Calibri"/>
        </w:rPr>
        <w:t xml:space="preserve"> are fixed they are not independent variables. </w:t>
      </w:r>
      <w:r>
        <w:rPr>
          <w:rFonts w:asciiTheme="minorHAnsi" w:hAnsiTheme="minorHAnsi" w:cstheme="minorHAnsi"/>
        </w:rPr>
        <w:t xml:space="preserve"> </w:t>
      </w:r>
      <w:r w:rsidRPr="00397E53">
        <w:rPr>
          <w:rFonts w:asciiTheme="minorHAnsi" w:hAnsiTheme="minorHAnsi" w:cstheme="minorHAnsi"/>
        </w:rPr>
        <w:t>So filling that into H,</w:t>
      </w:r>
    </w:p>
    <w:p w14:paraId="2E9A20F9" w14:textId="77777777" w:rsidR="00CD6BCC" w:rsidRPr="00397E53" w:rsidRDefault="00CD6BCC" w:rsidP="00CD6BCC">
      <w:pPr>
        <w:rPr>
          <w:rFonts w:asciiTheme="minorHAnsi" w:hAnsiTheme="minorHAnsi" w:cstheme="minorHAnsi"/>
        </w:rPr>
      </w:pPr>
    </w:p>
    <w:p w14:paraId="69EFB2EB" w14:textId="132987DE" w:rsidR="00CD6BCC" w:rsidRPr="00397E53" w:rsidRDefault="00E32229" w:rsidP="00CD6BCC">
      <w:pPr>
        <w:rPr>
          <w:rFonts w:asciiTheme="minorHAnsi" w:hAnsiTheme="minorHAnsi" w:cstheme="minorHAnsi"/>
        </w:rPr>
      </w:pPr>
      <w:r w:rsidRPr="00E32229">
        <w:rPr>
          <w:rFonts w:asciiTheme="minorHAnsi" w:hAnsiTheme="minorHAnsi" w:cstheme="minorHAnsi"/>
          <w:position w:val="-232"/>
        </w:rPr>
        <w:object w:dxaOrig="9820" w:dyaOrig="4760" w14:anchorId="32BBEAF9">
          <v:shape id="_x0000_i1071" type="#_x0000_t75" style="width:457.65pt;height:222.55pt" o:ole="">
            <v:imagedata r:id="rId95" o:title=""/>
          </v:shape>
          <o:OLEObject Type="Embed" ProgID="Equation.DSMT4" ShapeID="_x0000_i1071" DrawAspect="Content" ObjectID="_1827518709" r:id="rId96"/>
        </w:object>
      </w:r>
    </w:p>
    <w:p w14:paraId="2BAFBFA2" w14:textId="77777777" w:rsidR="00CD6BCC" w:rsidRPr="00397E53" w:rsidRDefault="00CD6BCC" w:rsidP="00CD6BCC">
      <w:pPr>
        <w:rPr>
          <w:rFonts w:asciiTheme="minorHAnsi" w:hAnsiTheme="minorHAnsi" w:cstheme="minorHAnsi"/>
        </w:rPr>
      </w:pPr>
    </w:p>
    <w:p w14:paraId="105770A9" w14:textId="77777777" w:rsidR="00CD6BCC" w:rsidRPr="00397E53" w:rsidRDefault="00CD6BCC" w:rsidP="00CD6BCC">
      <w:pPr>
        <w:rPr>
          <w:rFonts w:asciiTheme="minorHAnsi" w:hAnsiTheme="minorHAnsi" w:cstheme="minorHAnsi"/>
        </w:rPr>
      </w:pPr>
      <w:r>
        <w:rPr>
          <w:rFonts w:asciiTheme="minorHAnsi" w:hAnsiTheme="minorHAnsi" w:cstheme="minorHAnsi"/>
        </w:rPr>
        <w:t>Repeating all that stuff from before, we see this will come to:</w:t>
      </w:r>
    </w:p>
    <w:p w14:paraId="0589CFD3" w14:textId="77777777" w:rsidR="00CD6BCC" w:rsidRPr="00397E53" w:rsidRDefault="00CD6BCC" w:rsidP="00CD6BCC">
      <w:pPr>
        <w:rPr>
          <w:rFonts w:asciiTheme="minorHAnsi" w:hAnsiTheme="minorHAnsi" w:cstheme="minorHAnsi"/>
        </w:rPr>
      </w:pPr>
    </w:p>
    <w:p w14:paraId="12F68F9F" w14:textId="77777777" w:rsidR="00CD6BCC" w:rsidRPr="00397E53" w:rsidRDefault="00CD6BCC" w:rsidP="00CD6BCC">
      <w:pPr>
        <w:rPr>
          <w:rFonts w:asciiTheme="minorHAnsi" w:hAnsiTheme="minorHAnsi" w:cstheme="minorHAnsi"/>
        </w:rPr>
      </w:pPr>
      <w:r w:rsidRPr="00397E53">
        <w:rPr>
          <w:rFonts w:asciiTheme="minorHAnsi" w:hAnsiTheme="minorHAnsi" w:cstheme="minorHAnsi"/>
          <w:position w:val="-28"/>
        </w:rPr>
        <w:object w:dxaOrig="4700" w:dyaOrig="660" w14:anchorId="6E321A29">
          <v:shape id="_x0000_i1072" type="#_x0000_t75" style="width:224.2pt;height:34.35pt" o:ole="">
            <v:imagedata r:id="rId97" o:title=""/>
          </v:shape>
          <o:OLEObject Type="Embed" ProgID="Equation.DSMT4" ShapeID="_x0000_i1072" DrawAspect="Content" ObjectID="_1827518710" r:id="rId98"/>
        </w:object>
      </w:r>
    </w:p>
    <w:p w14:paraId="17F0828F" w14:textId="77777777" w:rsidR="00CD6BCC" w:rsidRPr="00397E53" w:rsidRDefault="00CD6BCC" w:rsidP="00CD6BCC">
      <w:pPr>
        <w:rPr>
          <w:rFonts w:asciiTheme="minorHAnsi" w:hAnsiTheme="minorHAnsi" w:cstheme="minorHAnsi"/>
        </w:rPr>
      </w:pPr>
    </w:p>
    <w:p w14:paraId="00CD597B" w14:textId="77777777" w:rsidR="00CD6BCC" w:rsidRDefault="00CD6BCC" w:rsidP="00CD6BCC">
      <w:pPr>
        <w:rPr>
          <w:rFonts w:asciiTheme="minorHAnsi" w:hAnsiTheme="minorHAnsi" w:cstheme="minorHAnsi"/>
        </w:rPr>
      </w:pPr>
      <w:r>
        <w:rPr>
          <w:rFonts w:asciiTheme="minorHAnsi" w:hAnsiTheme="minorHAnsi" w:cstheme="minorHAnsi"/>
        </w:rPr>
        <w:t>or in other words,</w:t>
      </w:r>
    </w:p>
    <w:p w14:paraId="60EE79A1" w14:textId="77777777" w:rsidR="00CD6BCC" w:rsidRPr="00397E53" w:rsidRDefault="00CD6BCC" w:rsidP="00CD6BCC">
      <w:pPr>
        <w:rPr>
          <w:rFonts w:asciiTheme="minorHAnsi" w:hAnsiTheme="minorHAnsi" w:cstheme="minorHAnsi"/>
        </w:rPr>
      </w:pPr>
    </w:p>
    <w:p w14:paraId="37BD0D4D" w14:textId="3AF27B03" w:rsidR="00CD6BCC" w:rsidRPr="00397E53" w:rsidRDefault="00E32229" w:rsidP="00CD6BCC">
      <w:pPr>
        <w:rPr>
          <w:rFonts w:asciiTheme="minorHAnsi" w:hAnsiTheme="minorHAnsi" w:cstheme="minorHAnsi"/>
        </w:rPr>
      </w:pPr>
      <w:r w:rsidRPr="00397E53">
        <w:rPr>
          <w:rFonts w:asciiTheme="minorHAnsi" w:hAnsiTheme="minorHAnsi" w:cstheme="minorHAnsi"/>
          <w:position w:val="-28"/>
        </w:rPr>
        <w:object w:dxaOrig="8120" w:dyaOrig="660" w14:anchorId="13229095">
          <v:shape id="_x0000_i1073" type="#_x0000_t75" style="width:419.45pt;height:33.25pt" o:ole="" filled="t" fillcolor="#cfc">
            <v:imagedata r:id="rId99" o:title=""/>
          </v:shape>
          <o:OLEObject Type="Embed" ProgID="Equation.DSMT4" ShapeID="_x0000_i1073" DrawAspect="Content" ObjectID="_1827518711" r:id="rId100"/>
        </w:object>
      </w:r>
    </w:p>
    <w:p w14:paraId="6AB412EB" w14:textId="77777777" w:rsidR="00CD6BCC" w:rsidRPr="00397E53" w:rsidRDefault="00CD6BCC" w:rsidP="00CD6BCC">
      <w:pPr>
        <w:rPr>
          <w:rFonts w:asciiTheme="minorHAnsi" w:hAnsiTheme="minorHAnsi" w:cstheme="minorHAnsi"/>
        </w:rPr>
      </w:pPr>
    </w:p>
    <w:p w14:paraId="1946BA4F" w14:textId="77777777" w:rsidR="00CD6BCC" w:rsidRDefault="00CD6BCC" w:rsidP="00CD6BCC">
      <w:pPr>
        <w:rPr>
          <w:rFonts w:asciiTheme="minorHAnsi" w:hAnsiTheme="minorHAnsi" w:cstheme="minorHAnsi"/>
        </w:rPr>
      </w:pPr>
      <w:r>
        <w:rPr>
          <w:rFonts w:asciiTheme="minorHAnsi" w:hAnsiTheme="minorHAnsi" w:cstheme="minorHAnsi"/>
        </w:rPr>
        <w:t xml:space="preserve">and </w:t>
      </w:r>
      <w:r w:rsidRPr="00162341">
        <w:rPr>
          <w:rFonts w:asciiTheme="minorHAnsi" w:hAnsiTheme="minorHAnsi" w:cstheme="minorHAnsi"/>
          <w:b/>
        </w:rPr>
        <w:t>E</w:t>
      </w:r>
      <w:r>
        <w:rPr>
          <w:rFonts w:asciiTheme="minorHAnsi" w:hAnsiTheme="minorHAnsi" w:cstheme="minorHAnsi"/>
        </w:rPr>
        <w:t xml:space="preserve">, </w:t>
      </w:r>
      <w:r w:rsidRPr="00162341">
        <w:rPr>
          <w:rFonts w:asciiTheme="minorHAnsi" w:hAnsiTheme="minorHAnsi" w:cstheme="minorHAnsi"/>
          <w:b/>
        </w:rPr>
        <w:t>B</w:t>
      </w:r>
      <w:r>
        <w:rPr>
          <w:rFonts w:asciiTheme="minorHAnsi" w:hAnsiTheme="minorHAnsi" w:cstheme="minorHAnsi"/>
        </w:rPr>
        <w:t xml:space="preserve"> are the fields created solely by the particles which are doing the moving, i.e., don’t comprise the external fields as well.  </w:t>
      </w:r>
    </w:p>
    <w:p w14:paraId="4966229E" w14:textId="77777777" w:rsidR="00CD6BCC" w:rsidRPr="00397E53" w:rsidRDefault="00CD6BCC" w:rsidP="00CD6BCC">
      <w:pPr>
        <w:rPr>
          <w:rFonts w:asciiTheme="minorHAnsi" w:hAnsiTheme="minorHAnsi" w:cstheme="minorHAnsi"/>
        </w:rPr>
      </w:pPr>
    </w:p>
    <w:p w14:paraId="4A4EA5C9" w14:textId="7474021B" w:rsidR="00CD6BCC" w:rsidRPr="00CD6BCC" w:rsidRDefault="00CD6BCC" w:rsidP="005E7E10">
      <w:pPr>
        <w:rPr>
          <w:rFonts w:asciiTheme="minorHAnsi" w:hAnsiTheme="minorHAnsi" w:cstheme="minorHAnsi"/>
          <w:b/>
          <w:sz w:val="28"/>
          <w:szCs w:val="28"/>
        </w:rPr>
      </w:pPr>
      <w:r w:rsidRPr="00CD6BCC">
        <w:rPr>
          <w:rFonts w:asciiTheme="minorHAnsi" w:hAnsiTheme="minorHAnsi" w:cstheme="minorHAnsi"/>
          <w:b/>
          <w:sz w:val="28"/>
          <w:szCs w:val="28"/>
        </w:rPr>
        <w:t>Particle</w:t>
      </w:r>
      <w:r w:rsidR="000C7664">
        <w:rPr>
          <w:rFonts w:asciiTheme="minorHAnsi" w:hAnsiTheme="minorHAnsi" w:cstheme="minorHAnsi"/>
          <w:b/>
          <w:sz w:val="28"/>
          <w:szCs w:val="28"/>
        </w:rPr>
        <w:t>s</w:t>
      </w:r>
      <w:r w:rsidRPr="00CD6BCC">
        <w:rPr>
          <w:rFonts w:asciiTheme="minorHAnsi" w:hAnsiTheme="minorHAnsi" w:cstheme="minorHAnsi"/>
          <w:b/>
          <w:sz w:val="28"/>
          <w:szCs w:val="28"/>
        </w:rPr>
        <w:t xml:space="preserve"> </w:t>
      </w:r>
      <w:r w:rsidR="000C7664">
        <w:rPr>
          <w:rFonts w:asciiTheme="minorHAnsi" w:hAnsiTheme="minorHAnsi" w:cstheme="minorHAnsi"/>
          <w:b/>
          <w:sz w:val="28"/>
          <w:szCs w:val="28"/>
        </w:rPr>
        <w:t>and their</w:t>
      </w:r>
      <w:r w:rsidRPr="00CD6BCC">
        <w:rPr>
          <w:rFonts w:asciiTheme="minorHAnsi" w:hAnsiTheme="minorHAnsi" w:cstheme="minorHAnsi"/>
          <w:b/>
          <w:sz w:val="28"/>
          <w:szCs w:val="28"/>
        </w:rPr>
        <w:t xml:space="preserve"> Field</w:t>
      </w:r>
      <w:r w:rsidR="000C7664">
        <w:rPr>
          <w:rFonts w:asciiTheme="minorHAnsi" w:hAnsiTheme="minorHAnsi" w:cstheme="minorHAnsi"/>
          <w:b/>
          <w:sz w:val="28"/>
          <w:szCs w:val="28"/>
        </w:rPr>
        <w:t>s</w:t>
      </w:r>
      <w:r w:rsidRPr="00CD6BCC">
        <w:rPr>
          <w:rFonts w:asciiTheme="minorHAnsi" w:hAnsiTheme="minorHAnsi" w:cstheme="minorHAnsi"/>
          <w:b/>
          <w:sz w:val="28"/>
          <w:szCs w:val="28"/>
        </w:rPr>
        <w:t xml:space="preserve"> Action </w:t>
      </w:r>
      <w:r w:rsidR="000C7664">
        <w:rPr>
          <w:rFonts w:ascii="Calibri" w:hAnsi="Calibri" w:cs="Calibri"/>
          <w:b/>
          <w:sz w:val="28"/>
          <w:szCs w:val="28"/>
        </w:rPr>
        <w:t>→</w:t>
      </w:r>
      <w:r w:rsidR="000C7664">
        <w:rPr>
          <w:rFonts w:asciiTheme="minorHAnsi" w:hAnsiTheme="minorHAnsi" w:cstheme="minorHAnsi"/>
          <w:b/>
          <w:sz w:val="28"/>
          <w:szCs w:val="28"/>
        </w:rPr>
        <w:t xml:space="preserve"> </w:t>
      </w:r>
      <w:r w:rsidRPr="00CD6BCC">
        <w:rPr>
          <w:rFonts w:asciiTheme="minorHAnsi" w:hAnsiTheme="minorHAnsi" w:cstheme="minorHAnsi"/>
          <w:b/>
          <w:sz w:val="28"/>
          <w:szCs w:val="28"/>
        </w:rPr>
        <w:t>Particle</w:t>
      </w:r>
      <w:r w:rsidR="00342775">
        <w:rPr>
          <w:rFonts w:asciiTheme="minorHAnsi" w:hAnsiTheme="minorHAnsi" w:cstheme="minorHAnsi"/>
          <w:b/>
          <w:sz w:val="28"/>
          <w:szCs w:val="28"/>
        </w:rPr>
        <w:t>s</w:t>
      </w:r>
      <w:r w:rsidRPr="00CD6BCC">
        <w:rPr>
          <w:rFonts w:asciiTheme="minorHAnsi" w:hAnsiTheme="minorHAnsi" w:cstheme="minorHAnsi"/>
          <w:b/>
          <w:sz w:val="28"/>
          <w:szCs w:val="28"/>
        </w:rPr>
        <w:t xml:space="preserve"> Action</w:t>
      </w:r>
    </w:p>
    <w:p w14:paraId="22DB3AE1" w14:textId="4387BF45" w:rsidR="00FE735E" w:rsidRPr="00397E53" w:rsidRDefault="00CD6BCC" w:rsidP="005E7E10">
      <w:pPr>
        <w:rPr>
          <w:rFonts w:asciiTheme="minorHAnsi" w:hAnsiTheme="minorHAnsi" w:cstheme="minorHAnsi"/>
        </w:rPr>
      </w:pPr>
      <w:r>
        <w:rPr>
          <w:rFonts w:asciiTheme="minorHAnsi" w:hAnsiTheme="minorHAnsi" w:cstheme="minorHAnsi"/>
        </w:rPr>
        <w:t xml:space="preserve">If we solve the field’s equations of motion in terms of the particle and current densities, and plug this back in, we’ll have the action (or Hamiltonian) for just the particles themselves (maybe see what we did in Classical Mechanics file vis a vis the gravitational field action).  </w:t>
      </w:r>
      <w:r w:rsidR="007C36C7">
        <w:rPr>
          <w:rFonts w:asciiTheme="minorHAnsi" w:hAnsiTheme="minorHAnsi" w:cstheme="minorHAnsi"/>
        </w:rPr>
        <w:t xml:space="preserve">First thing we’ll do is go back to Coulomb gauge guy and </w:t>
      </w:r>
      <w:r w:rsidR="006D4937" w:rsidRPr="00397E53">
        <w:rPr>
          <w:rFonts w:asciiTheme="minorHAnsi" w:hAnsiTheme="minorHAnsi" w:cstheme="minorHAnsi"/>
        </w:rPr>
        <w:t>sort of partially undo what we did, and rewrite E in terms of the potentials:</w:t>
      </w:r>
    </w:p>
    <w:p w14:paraId="434807D4" w14:textId="3D612DFA" w:rsidR="006D4937" w:rsidRPr="00397E53" w:rsidRDefault="006D4937" w:rsidP="005E7E10">
      <w:pPr>
        <w:rPr>
          <w:rFonts w:asciiTheme="minorHAnsi" w:hAnsiTheme="minorHAnsi" w:cstheme="minorHAnsi"/>
        </w:rPr>
      </w:pPr>
    </w:p>
    <w:p w14:paraId="542DA11E" w14:textId="58166405" w:rsidR="006D4937" w:rsidRPr="00397E53" w:rsidRDefault="00E32229" w:rsidP="005E7E10">
      <w:pPr>
        <w:rPr>
          <w:rFonts w:asciiTheme="minorHAnsi" w:hAnsiTheme="minorHAnsi" w:cstheme="minorHAnsi"/>
        </w:rPr>
      </w:pPr>
      <w:r w:rsidRPr="00397E53">
        <w:rPr>
          <w:rFonts w:asciiTheme="minorHAnsi" w:hAnsiTheme="minorHAnsi" w:cstheme="minorHAnsi"/>
          <w:position w:val="-28"/>
        </w:rPr>
        <w:object w:dxaOrig="7380" w:dyaOrig="660" w14:anchorId="16728940">
          <v:shape id="_x0000_i1074" type="#_x0000_t75" style="width:371.45pt;height:34.9pt" o:ole="">
            <v:imagedata r:id="rId101" o:title=""/>
          </v:shape>
          <o:OLEObject Type="Embed" ProgID="Equation.DSMT4" ShapeID="_x0000_i1074" DrawAspect="Content" ObjectID="_1827518712" r:id="rId102"/>
        </w:object>
      </w:r>
    </w:p>
    <w:p w14:paraId="20F4A73D" w14:textId="64C0876E" w:rsidR="006D4937" w:rsidRPr="00397E53" w:rsidRDefault="006D4937" w:rsidP="005E7E10">
      <w:pPr>
        <w:rPr>
          <w:rFonts w:asciiTheme="minorHAnsi" w:hAnsiTheme="minorHAnsi" w:cstheme="minorHAnsi"/>
        </w:rPr>
      </w:pPr>
    </w:p>
    <w:p w14:paraId="4918709C" w14:textId="74FA2D78" w:rsidR="006D4937" w:rsidRPr="00397E53" w:rsidRDefault="006D4937" w:rsidP="005E7E10">
      <w:pPr>
        <w:rPr>
          <w:rFonts w:asciiTheme="minorHAnsi" w:hAnsiTheme="minorHAnsi" w:cstheme="minorHAnsi"/>
        </w:rPr>
      </w:pPr>
      <w:r w:rsidRPr="00397E53">
        <w:rPr>
          <w:rFonts w:asciiTheme="minorHAnsi" w:hAnsiTheme="minorHAnsi" w:cstheme="minorHAnsi"/>
        </w:rPr>
        <w:lastRenderedPageBreak/>
        <w:t>And use this again,</w:t>
      </w:r>
    </w:p>
    <w:p w14:paraId="37525F66" w14:textId="6E22AD3C" w:rsidR="006D4937" w:rsidRPr="00397E53" w:rsidRDefault="006D4937" w:rsidP="005E7E10">
      <w:pPr>
        <w:rPr>
          <w:rFonts w:asciiTheme="minorHAnsi" w:hAnsiTheme="minorHAnsi" w:cstheme="minorHAnsi"/>
        </w:rPr>
      </w:pPr>
    </w:p>
    <w:p w14:paraId="435CC730" w14:textId="02164624" w:rsidR="006D4937" w:rsidRPr="00397E53" w:rsidRDefault="004D2D16" w:rsidP="005E7E10">
      <w:pPr>
        <w:rPr>
          <w:rFonts w:asciiTheme="minorHAnsi" w:hAnsiTheme="minorHAnsi" w:cstheme="minorHAnsi"/>
        </w:rPr>
      </w:pPr>
      <w:r w:rsidRPr="00397E53">
        <w:rPr>
          <w:rFonts w:asciiTheme="minorHAnsi" w:hAnsiTheme="minorHAnsi" w:cstheme="minorHAnsi"/>
          <w:position w:val="-28"/>
        </w:rPr>
        <w:object w:dxaOrig="8600" w:dyaOrig="680" w14:anchorId="595267F5">
          <v:shape id="_x0000_i1075" type="#_x0000_t75" style="width:411.8pt;height:36pt" o:ole="">
            <v:imagedata r:id="rId103" o:title=""/>
          </v:shape>
          <o:OLEObject Type="Embed" ProgID="Equation.DSMT4" ShapeID="_x0000_i1075" DrawAspect="Content" ObjectID="_1827518713" r:id="rId104"/>
        </w:object>
      </w:r>
    </w:p>
    <w:p w14:paraId="53166E60" w14:textId="1E95295A" w:rsidR="006D4937" w:rsidRPr="00397E53" w:rsidRDefault="006D4937" w:rsidP="005E7E10">
      <w:pPr>
        <w:rPr>
          <w:rFonts w:asciiTheme="minorHAnsi" w:hAnsiTheme="minorHAnsi" w:cstheme="minorHAnsi"/>
        </w:rPr>
      </w:pPr>
    </w:p>
    <w:p w14:paraId="5B601851" w14:textId="1BAC350B" w:rsidR="006D4937" w:rsidRPr="00397E53" w:rsidRDefault="006D4937" w:rsidP="005E7E10">
      <w:pPr>
        <w:rPr>
          <w:rFonts w:asciiTheme="minorHAnsi" w:hAnsiTheme="minorHAnsi" w:cstheme="minorHAnsi"/>
        </w:rPr>
      </w:pPr>
      <w:r w:rsidRPr="00397E53">
        <w:rPr>
          <w:rFonts w:asciiTheme="minorHAnsi" w:hAnsiTheme="minorHAnsi" w:cstheme="minorHAnsi"/>
        </w:rPr>
        <w:t>To get:</w:t>
      </w:r>
    </w:p>
    <w:p w14:paraId="387BA749" w14:textId="7ACD6F83" w:rsidR="006D4937" w:rsidRPr="00397E53" w:rsidRDefault="006D4937" w:rsidP="005E7E10">
      <w:pPr>
        <w:rPr>
          <w:rFonts w:asciiTheme="minorHAnsi" w:hAnsiTheme="minorHAnsi" w:cstheme="minorHAnsi"/>
        </w:rPr>
      </w:pPr>
    </w:p>
    <w:p w14:paraId="363BE62F" w14:textId="331A2792" w:rsidR="006D4937" w:rsidRPr="00397E53" w:rsidRDefault="00E32229" w:rsidP="005E7E10">
      <w:pPr>
        <w:rPr>
          <w:rFonts w:asciiTheme="minorHAnsi" w:hAnsiTheme="minorHAnsi" w:cstheme="minorHAnsi"/>
        </w:rPr>
      </w:pPr>
      <w:r w:rsidRPr="00397E53">
        <w:rPr>
          <w:rFonts w:asciiTheme="minorHAnsi" w:hAnsiTheme="minorHAnsi" w:cstheme="minorHAnsi"/>
          <w:position w:val="-28"/>
        </w:rPr>
        <w:object w:dxaOrig="6039" w:dyaOrig="660" w14:anchorId="32FA5AA3">
          <v:shape id="_x0000_i1076" type="#_x0000_t75" style="width:327.8pt;height:34.35pt" o:ole="">
            <v:imagedata r:id="rId105" o:title=""/>
          </v:shape>
          <o:OLEObject Type="Embed" ProgID="Equation.DSMT4" ShapeID="_x0000_i1076" DrawAspect="Content" ObjectID="_1827518714" r:id="rId106"/>
        </w:object>
      </w:r>
    </w:p>
    <w:p w14:paraId="4B8F225A" w14:textId="4D25B82D" w:rsidR="006D4937" w:rsidRPr="00397E53" w:rsidRDefault="006D4937" w:rsidP="005E7E10">
      <w:pPr>
        <w:rPr>
          <w:rFonts w:asciiTheme="minorHAnsi" w:hAnsiTheme="minorHAnsi" w:cstheme="minorHAnsi"/>
        </w:rPr>
      </w:pPr>
    </w:p>
    <w:p w14:paraId="3B177C40" w14:textId="7F2494D2" w:rsidR="006D4937" w:rsidRPr="00397E53" w:rsidRDefault="006D4937" w:rsidP="005E7E10">
      <w:pPr>
        <w:rPr>
          <w:rFonts w:asciiTheme="minorHAnsi" w:hAnsiTheme="minorHAnsi" w:cstheme="minorHAnsi"/>
        </w:rPr>
      </w:pPr>
      <w:r w:rsidRPr="00397E53">
        <w:rPr>
          <w:rFonts w:asciiTheme="minorHAnsi" w:hAnsiTheme="minorHAnsi" w:cstheme="minorHAnsi"/>
        </w:rPr>
        <w:t>Now the Coulomb gauge condition</w:t>
      </w:r>
      <w:r w:rsidR="001854C0" w:rsidRPr="00397E53">
        <w:rPr>
          <w:rFonts w:asciiTheme="minorHAnsi" w:hAnsiTheme="minorHAnsi" w:cstheme="minorHAnsi"/>
          <w:position w:val="-10"/>
        </w:rPr>
        <w:object w:dxaOrig="1240" w:dyaOrig="360" w14:anchorId="1F7A7EEC">
          <v:shape id="_x0000_i1077" type="#_x0000_t75" style="width:60pt;height:18.55pt" o:ole="">
            <v:imagedata r:id="rId107" o:title=""/>
          </v:shape>
          <o:OLEObject Type="Embed" ProgID="Equation.DSMT4" ShapeID="_x0000_i1077" DrawAspect="Content" ObjectID="_1827518715" r:id="rId108"/>
        </w:object>
      </w:r>
      <w:r w:rsidR="001854C0" w:rsidRPr="00397E53">
        <w:rPr>
          <w:rFonts w:asciiTheme="minorHAnsi" w:hAnsiTheme="minorHAnsi" w:cstheme="minorHAnsi"/>
        </w:rPr>
        <w:t>, implies the solution:</w:t>
      </w:r>
    </w:p>
    <w:p w14:paraId="396E39CB" w14:textId="54AC042D" w:rsidR="001854C0" w:rsidRPr="00397E53" w:rsidRDefault="001854C0" w:rsidP="005E7E10">
      <w:pPr>
        <w:rPr>
          <w:rFonts w:asciiTheme="minorHAnsi" w:hAnsiTheme="minorHAnsi" w:cstheme="minorHAnsi"/>
        </w:rPr>
      </w:pPr>
    </w:p>
    <w:p w14:paraId="66290D9C" w14:textId="316F149A" w:rsidR="001854C0" w:rsidRPr="00397E53" w:rsidRDefault="004D2D16" w:rsidP="005E7E10">
      <w:pPr>
        <w:rPr>
          <w:rFonts w:asciiTheme="minorHAnsi" w:hAnsiTheme="minorHAnsi" w:cstheme="minorHAnsi"/>
        </w:rPr>
      </w:pPr>
      <w:r w:rsidRPr="00397E53">
        <w:rPr>
          <w:rFonts w:asciiTheme="minorHAnsi" w:hAnsiTheme="minorHAnsi" w:cstheme="minorHAnsi"/>
          <w:position w:val="-32"/>
        </w:rPr>
        <w:object w:dxaOrig="2079" w:dyaOrig="700" w14:anchorId="373C3B9C">
          <v:shape id="_x0000_i1078" type="#_x0000_t75" style="width:107.45pt;height:36pt" o:ole="">
            <v:imagedata r:id="rId109" o:title=""/>
          </v:shape>
          <o:OLEObject Type="Embed" ProgID="Equation.DSMT4" ShapeID="_x0000_i1078" DrawAspect="Content" ObjectID="_1827518716" r:id="rId110"/>
        </w:object>
      </w:r>
    </w:p>
    <w:p w14:paraId="01EC3100" w14:textId="5D2076F5" w:rsidR="001854C0" w:rsidRPr="00397E53" w:rsidRDefault="001854C0" w:rsidP="005E7E10">
      <w:pPr>
        <w:rPr>
          <w:rFonts w:asciiTheme="minorHAnsi" w:hAnsiTheme="minorHAnsi" w:cstheme="minorHAnsi"/>
        </w:rPr>
      </w:pPr>
    </w:p>
    <w:p w14:paraId="41808A6B" w14:textId="04E4319E" w:rsidR="001854C0" w:rsidRPr="00397E53" w:rsidRDefault="001854C0" w:rsidP="005E7E10">
      <w:pPr>
        <w:rPr>
          <w:rFonts w:asciiTheme="minorHAnsi" w:hAnsiTheme="minorHAnsi" w:cstheme="minorHAnsi"/>
        </w:rPr>
      </w:pPr>
      <w:r w:rsidRPr="00397E53">
        <w:rPr>
          <w:rFonts w:asciiTheme="minorHAnsi" w:hAnsiTheme="minorHAnsi" w:cstheme="minorHAnsi"/>
        </w:rPr>
        <w:t>as we can verify by revisiting all that Green’s function stuff in the beginning of the file.  Filling in our density this comes to:</w:t>
      </w:r>
    </w:p>
    <w:p w14:paraId="415039CA" w14:textId="3DC5C77C" w:rsidR="001854C0" w:rsidRPr="00397E53" w:rsidRDefault="001854C0" w:rsidP="005E7E10">
      <w:pPr>
        <w:rPr>
          <w:rFonts w:asciiTheme="minorHAnsi" w:hAnsiTheme="minorHAnsi" w:cstheme="minorHAnsi"/>
        </w:rPr>
      </w:pPr>
    </w:p>
    <w:p w14:paraId="6782B65D" w14:textId="01CA95F8" w:rsidR="001854C0" w:rsidRPr="00397E53" w:rsidRDefault="00D01034" w:rsidP="005E7E10">
      <w:pPr>
        <w:rPr>
          <w:rFonts w:asciiTheme="minorHAnsi" w:hAnsiTheme="minorHAnsi" w:cstheme="minorHAnsi"/>
        </w:rPr>
      </w:pPr>
      <w:r w:rsidRPr="00397E53">
        <w:rPr>
          <w:rFonts w:asciiTheme="minorHAnsi" w:hAnsiTheme="minorHAnsi" w:cstheme="minorHAnsi"/>
          <w:position w:val="-36"/>
        </w:rPr>
        <w:object w:dxaOrig="1820" w:dyaOrig="740" w14:anchorId="36F20AD8">
          <v:shape id="_x0000_i1079" type="#_x0000_t75" style="width:99.8pt;height:38.75pt" o:ole="">
            <v:imagedata r:id="rId111" o:title=""/>
          </v:shape>
          <o:OLEObject Type="Embed" ProgID="Equation.DSMT4" ShapeID="_x0000_i1079" DrawAspect="Content" ObjectID="_1827518717" r:id="rId112"/>
        </w:object>
      </w:r>
    </w:p>
    <w:p w14:paraId="2ADEEF0A" w14:textId="458518C4" w:rsidR="001854C0" w:rsidRPr="00397E53" w:rsidRDefault="001854C0" w:rsidP="005E7E10">
      <w:pPr>
        <w:rPr>
          <w:rFonts w:asciiTheme="minorHAnsi" w:hAnsiTheme="minorHAnsi" w:cstheme="minorHAnsi"/>
        </w:rPr>
      </w:pPr>
    </w:p>
    <w:p w14:paraId="1E13F1A5" w14:textId="3EF5647E" w:rsidR="001854C0" w:rsidRPr="00397E53" w:rsidRDefault="001854C0" w:rsidP="005E7E10">
      <w:pPr>
        <w:rPr>
          <w:rFonts w:asciiTheme="minorHAnsi" w:hAnsiTheme="minorHAnsi" w:cstheme="minorHAnsi"/>
        </w:rPr>
      </w:pPr>
      <w:r w:rsidRPr="00397E53">
        <w:rPr>
          <w:rFonts w:asciiTheme="minorHAnsi" w:hAnsiTheme="minorHAnsi" w:cstheme="minorHAnsi"/>
        </w:rPr>
        <w:t>So filling that into H we have:</w:t>
      </w:r>
    </w:p>
    <w:p w14:paraId="671D111C" w14:textId="6126491E" w:rsidR="001854C0" w:rsidRPr="00397E53" w:rsidRDefault="001854C0" w:rsidP="005E7E10">
      <w:pPr>
        <w:rPr>
          <w:rFonts w:asciiTheme="minorHAnsi" w:hAnsiTheme="minorHAnsi" w:cstheme="minorHAnsi"/>
        </w:rPr>
      </w:pPr>
    </w:p>
    <w:p w14:paraId="14CFFDF6" w14:textId="3ECB3D2B" w:rsidR="001854C0" w:rsidRPr="00397E53" w:rsidRDefault="00E32229" w:rsidP="005E7E10">
      <w:pPr>
        <w:rPr>
          <w:rFonts w:asciiTheme="minorHAnsi" w:hAnsiTheme="minorHAnsi" w:cstheme="minorHAnsi"/>
        </w:rPr>
      </w:pPr>
      <w:r w:rsidRPr="00E32229">
        <w:rPr>
          <w:rFonts w:asciiTheme="minorHAnsi" w:hAnsiTheme="minorHAnsi" w:cstheme="minorHAnsi"/>
          <w:position w:val="-72"/>
        </w:rPr>
        <w:object w:dxaOrig="6020" w:dyaOrig="1560" w14:anchorId="72D7C63F">
          <v:shape id="_x0000_i1080" type="#_x0000_t75" style="width:299.45pt;height:80.2pt" o:ole="">
            <v:imagedata r:id="rId113" o:title=""/>
          </v:shape>
          <o:OLEObject Type="Embed" ProgID="Equation.DSMT4" ShapeID="_x0000_i1080" DrawAspect="Content" ObjectID="_1827518718" r:id="rId114"/>
        </w:object>
      </w:r>
    </w:p>
    <w:p w14:paraId="4AD57761" w14:textId="759D258B" w:rsidR="005864B6" w:rsidRPr="00397E53" w:rsidRDefault="005864B6" w:rsidP="005E7E10">
      <w:pPr>
        <w:rPr>
          <w:rFonts w:asciiTheme="minorHAnsi" w:hAnsiTheme="minorHAnsi" w:cstheme="minorHAnsi"/>
        </w:rPr>
      </w:pPr>
    </w:p>
    <w:p w14:paraId="28B64B18" w14:textId="35302097" w:rsidR="005864B6" w:rsidRPr="00397E53" w:rsidRDefault="005864B6" w:rsidP="005E7E10">
      <w:pPr>
        <w:rPr>
          <w:rFonts w:asciiTheme="minorHAnsi" w:hAnsiTheme="minorHAnsi" w:cstheme="minorHAnsi"/>
        </w:rPr>
      </w:pPr>
      <w:r w:rsidRPr="00397E53">
        <w:rPr>
          <w:rFonts w:asciiTheme="minorHAnsi" w:hAnsiTheme="minorHAnsi" w:cstheme="minorHAnsi"/>
        </w:rPr>
        <w:t>and so,</w:t>
      </w:r>
    </w:p>
    <w:p w14:paraId="125F1D18" w14:textId="65EBEC32" w:rsidR="005864B6" w:rsidRPr="00397E53" w:rsidRDefault="005864B6" w:rsidP="005E7E10">
      <w:pPr>
        <w:rPr>
          <w:rFonts w:asciiTheme="minorHAnsi" w:hAnsiTheme="minorHAnsi" w:cstheme="minorHAnsi"/>
        </w:rPr>
      </w:pPr>
    </w:p>
    <w:p w14:paraId="26D12922" w14:textId="62224336" w:rsidR="005864B6" w:rsidRPr="00397E53" w:rsidRDefault="007B2AD2" w:rsidP="005E7E10">
      <w:pPr>
        <w:rPr>
          <w:rFonts w:asciiTheme="minorHAnsi" w:hAnsiTheme="minorHAnsi" w:cstheme="minorHAnsi"/>
        </w:rPr>
      </w:pPr>
      <w:r w:rsidRPr="00397E53">
        <w:rPr>
          <w:rFonts w:asciiTheme="minorHAnsi" w:hAnsiTheme="minorHAnsi" w:cstheme="minorHAnsi"/>
          <w:position w:val="-36"/>
        </w:rPr>
        <w:object w:dxaOrig="7479" w:dyaOrig="780" w14:anchorId="07D5CE2F">
          <v:shape id="_x0000_i1081" type="#_x0000_t75" style="width:371.45pt;height:39.25pt" o:ole="" o:bordertopcolor="teal" o:borderleftcolor="teal" o:borderbottomcolor="teal" o:borderrightcolor="teal">
            <v:imagedata r:id="rId115" o:title=""/>
            <w10:bordertop type="single" width="8"/>
            <w10:borderleft type="single" width="8"/>
            <w10:borderbottom type="single" width="8"/>
            <w10:borderright type="single" width="8"/>
          </v:shape>
          <o:OLEObject Type="Embed" ProgID="Equation.DSMT4" ShapeID="_x0000_i1081" DrawAspect="Content" ObjectID="_1827518719" r:id="rId116"/>
        </w:object>
      </w:r>
    </w:p>
    <w:p w14:paraId="61C4156A" w14:textId="77777777" w:rsidR="005864B6" w:rsidRPr="00397E53" w:rsidRDefault="005864B6" w:rsidP="005E7E10">
      <w:pPr>
        <w:rPr>
          <w:rFonts w:asciiTheme="minorHAnsi" w:hAnsiTheme="minorHAnsi" w:cstheme="minorHAnsi"/>
        </w:rPr>
      </w:pPr>
    </w:p>
    <w:bookmarkEnd w:id="1"/>
    <w:p w14:paraId="6E24B81E" w14:textId="1541D0C0" w:rsidR="002C11E6" w:rsidRPr="006C42EE" w:rsidRDefault="00664015" w:rsidP="005E7E10">
      <w:pPr>
        <w:rPr>
          <w:rFonts w:asciiTheme="minorHAnsi" w:hAnsiTheme="minorHAnsi" w:cstheme="minorHAnsi"/>
        </w:rPr>
      </w:pPr>
      <w:r w:rsidRPr="00397E53">
        <w:rPr>
          <w:rFonts w:asciiTheme="minorHAnsi" w:hAnsiTheme="minorHAnsi" w:cstheme="minorHAnsi"/>
        </w:rPr>
        <w:t>Might check out the Quantum Field Theory file for w</w:t>
      </w:r>
      <w:r>
        <w:rPr>
          <w:rFonts w:asciiTheme="minorHAnsi" w:hAnsiTheme="minorHAnsi" w:cstheme="minorHAnsi"/>
        </w:rPr>
        <w:t xml:space="preserve">hat we can further do with these, once we quantize the vector field </w:t>
      </w:r>
      <w:r w:rsidRPr="00397E53">
        <w:rPr>
          <w:rFonts w:asciiTheme="minorHAnsi" w:hAnsiTheme="minorHAnsi" w:cstheme="minorHAnsi"/>
          <w:b/>
        </w:rPr>
        <w:t>A</w:t>
      </w:r>
      <w:r w:rsidR="001600F6">
        <w:rPr>
          <w:rFonts w:asciiTheme="minorHAnsi" w:hAnsiTheme="minorHAnsi" w:cstheme="minorHAnsi"/>
        </w:rPr>
        <w:t xml:space="preserve"> (basically gives the free-photon part of H). </w:t>
      </w:r>
      <w:r>
        <w:rPr>
          <w:rFonts w:asciiTheme="minorHAnsi" w:hAnsiTheme="minorHAnsi" w:cstheme="minorHAnsi"/>
        </w:rPr>
        <w:t xml:space="preserve"> </w:t>
      </w:r>
      <w:r w:rsidR="00B757FB">
        <w:rPr>
          <w:rFonts w:asciiTheme="minorHAnsi" w:hAnsiTheme="minorHAnsi" w:cstheme="minorHAnsi"/>
        </w:rPr>
        <w:t>At least in the steady state (and usually in the non-QFT scenario) we can just get away with</w:t>
      </w:r>
      <w:r w:rsidR="006C42EE">
        <w:rPr>
          <w:rFonts w:asciiTheme="minorHAnsi" w:hAnsiTheme="minorHAnsi" w:cstheme="minorHAnsi"/>
        </w:rPr>
        <w:t xml:space="preserve"> neglecting that term.  Can also check out the Electrodynamics Folder/Free EB energy thoughts to see how we can write the </w:t>
      </w:r>
      <w:r w:rsidR="006C42EE">
        <w:rPr>
          <w:rFonts w:ascii="Calibri" w:hAnsi="Calibri" w:cs="Calibri"/>
        </w:rPr>
        <w:t>∫</w:t>
      </w:r>
      <w:r w:rsidR="006C42EE">
        <w:rPr>
          <w:rFonts w:asciiTheme="minorHAnsi" w:hAnsiTheme="minorHAnsi" w:cstheme="minorHAnsi"/>
        </w:rPr>
        <w:t>B</w:t>
      </w:r>
      <w:r w:rsidR="006C42EE">
        <w:rPr>
          <w:rFonts w:asciiTheme="minorHAnsi" w:hAnsiTheme="minorHAnsi" w:cstheme="minorHAnsi"/>
          <w:vertAlign w:val="superscript"/>
        </w:rPr>
        <w:t>2</w:t>
      </w:r>
      <w:r w:rsidR="006C42EE">
        <w:rPr>
          <w:rFonts w:asciiTheme="minorHAnsi" w:hAnsiTheme="minorHAnsi" w:cstheme="minorHAnsi"/>
        </w:rPr>
        <w:t xml:space="preserve"> term as an integral over currents.  </w:t>
      </w:r>
      <w:r w:rsidR="00173320">
        <w:rPr>
          <w:rFonts w:asciiTheme="minorHAnsi" w:hAnsiTheme="minorHAnsi" w:cstheme="minorHAnsi"/>
        </w:rPr>
        <w:t xml:space="preserve">I think this </w:t>
      </w:r>
      <w:r w:rsidR="00173320">
        <w:rPr>
          <w:rFonts w:asciiTheme="minorHAnsi" w:hAnsiTheme="minorHAnsi" w:cstheme="minorHAnsi"/>
        </w:rPr>
        <w:lastRenderedPageBreak/>
        <w:t xml:space="preserve">move would more formally and perspicuously follow from redoing everything in the Lorentz gauge.  </w:t>
      </w:r>
      <w:r w:rsidR="006C42EE">
        <w:rPr>
          <w:rFonts w:asciiTheme="minorHAnsi" w:hAnsiTheme="minorHAnsi" w:cstheme="minorHAnsi"/>
        </w:rPr>
        <w:t>So could write:</w:t>
      </w:r>
    </w:p>
    <w:p w14:paraId="74D92CF3" w14:textId="4A9E504D" w:rsidR="00FE7849" w:rsidRDefault="00FE7849" w:rsidP="005E7E10">
      <w:pPr>
        <w:rPr>
          <w:rFonts w:asciiTheme="minorHAnsi" w:hAnsiTheme="minorHAnsi" w:cstheme="minorHAnsi"/>
        </w:rPr>
      </w:pPr>
    </w:p>
    <w:p w14:paraId="367B74B6" w14:textId="6776CA2F" w:rsidR="00FE7849" w:rsidRDefault="006F2DD8" w:rsidP="005E7E10">
      <w:pPr>
        <w:rPr>
          <w:rFonts w:asciiTheme="minorHAnsi" w:hAnsiTheme="minorHAnsi" w:cstheme="minorHAnsi"/>
        </w:rPr>
      </w:pPr>
      <w:r w:rsidRPr="00397E53">
        <w:rPr>
          <w:rFonts w:asciiTheme="minorHAnsi" w:hAnsiTheme="minorHAnsi" w:cstheme="minorHAnsi"/>
          <w:position w:val="-36"/>
        </w:rPr>
        <w:object w:dxaOrig="6399" w:dyaOrig="780" w14:anchorId="70055716">
          <v:shape id="_x0000_i1082" type="#_x0000_t75" style="width:317.45pt;height:39.25pt" o:ole="" o:bordertopcolor="teal" o:borderleftcolor="teal" o:borderbottomcolor="teal" o:borderrightcolor="teal">
            <v:imagedata r:id="rId117" o:title=""/>
            <w10:bordertop type="single" width="8"/>
            <w10:borderleft type="single" width="8"/>
            <w10:borderbottom type="single" width="8"/>
            <w10:borderright type="single" width="8"/>
          </v:shape>
          <o:OLEObject Type="Embed" ProgID="Equation.DSMT4" ShapeID="_x0000_i1082" DrawAspect="Content" ObjectID="_1827518720" r:id="rId118"/>
        </w:object>
      </w:r>
    </w:p>
    <w:p w14:paraId="6B1D106F" w14:textId="17FC21BB" w:rsidR="00FE7849" w:rsidRDefault="00FE7849" w:rsidP="005E7E10">
      <w:pPr>
        <w:rPr>
          <w:rFonts w:asciiTheme="minorHAnsi" w:hAnsiTheme="minorHAnsi" w:cstheme="minorHAnsi"/>
        </w:rPr>
      </w:pPr>
    </w:p>
    <w:p w14:paraId="3EA6BF54" w14:textId="7C3F2CE8" w:rsidR="00B757FB" w:rsidRDefault="006C42EE" w:rsidP="005E7E10">
      <w:pPr>
        <w:rPr>
          <w:rFonts w:asciiTheme="minorHAnsi" w:hAnsiTheme="minorHAnsi" w:cstheme="minorHAnsi"/>
        </w:rPr>
      </w:pPr>
      <w:r>
        <w:rPr>
          <w:rFonts w:asciiTheme="minorHAnsi" w:hAnsiTheme="minorHAnsi" w:cstheme="minorHAnsi"/>
        </w:rPr>
        <w:t xml:space="preserve">But we usually ignore the </w:t>
      </w:r>
      <w:r>
        <w:rPr>
          <w:rFonts w:ascii="Calibri" w:hAnsi="Calibri" w:cs="Calibri"/>
        </w:rPr>
        <w:t>∫</w:t>
      </w:r>
      <w:r>
        <w:rPr>
          <w:rFonts w:asciiTheme="minorHAnsi" w:hAnsiTheme="minorHAnsi" w:cstheme="minorHAnsi"/>
        </w:rPr>
        <w:t>B</w:t>
      </w:r>
      <w:r>
        <w:rPr>
          <w:rFonts w:asciiTheme="minorHAnsi" w:hAnsiTheme="minorHAnsi" w:cstheme="minorHAnsi"/>
          <w:vertAlign w:val="superscript"/>
        </w:rPr>
        <w:t>2</w:t>
      </w:r>
      <w:r>
        <w:rPr>
          <w:rFonts w:asciiTheme="minorHAnsi" w:hAnsiTheme="minorHAnsi" w:cstheme="minorHAnsi"/>
        </w:rPr>
        <w:t xml:space="preserve"> term as being insignificant next to the power of the </w:t>
      </w:r>
      <w:r>
        <w:rPr>
          <w:rFonts w:ascii="Calibri" w:hAnsi="Calibri" w:cs="Calibri"/>
        </w:rPr>
        <w:t>∫</w:t>
      </w:r>
      <w:r>
        <w:rPr>
          <w:rFonts w:asciiTheme="minorHAnsi" w:hAnsiTheme="minorHAnsi" w:cstheme="minorHAnsi"/>
        </w:rPr>
        <w:t>E</w:t>
      </w:r>
      <w:r>
        <w:rPr>
          <w:rFonts w:asciiTheme="minorHAnsi" w:hAnsiTheme="minorHAnsi" w:cstheme="minorHAnsi"/>
          <w:vertAlign w:val="superscript"/>
        </w:rPr>
        <w:t>2</w:t>
      </w:r>
      <w:r>
        <w:rPr>
          <w:rFonts w:asciiTheme="minorHAnsi" w:hAnsiTheme="minorHAnsi" w:cstheme="minorHAnsi"/>
        </w:rPr>
        <w:t xml:space="preserve"> term.  And so we’d just have the first two terms.  If we wanted to include an external field, </w:t>
      </w:r>
      <w:r w:rsidR="006F2DD8">
        <w:rPr>
          <w:rFonts w:asciiTheme="minorHAnsi" w:hAnsiTheme="minorHAnsi" w:cstheme="minorHAnsi"/>
        </w:rPr>
        <w:t>then from our work above, we could surmise we’d have:</w:t>
      </w:r>
    </w:p>
    <w:p w14:paraId="20DF7FD8" w14:textId="39383DA3" w:rsidR="006C42EE" w:rsidRDefault="006C42EE" w:rsidP="005E7E10">
      <w:pPr>
        <w:rPr>
          <w:rFonts w:asciiTheme="minorHAnsi" w:hAnsiTheme="minorHAnsi" w:cstheme="minorHAnsi"/>
        </w:rPr>
      </w:pPr>
    </w:p>
    <w:p w14:paraId="0377834F" w14:textId="2490AB3F" w:rsidR="00B757FB" w:rsidRDefault="006F2DD8" w:rsidP="005E7E10">
      <w:pPr>
        <w:rPr>
          <w:rFonts w:asciiTheme="minorHAnsi" w:hAnsiTheme="minorHAnsi" w:cstheme="minorHAnsi"/>
        </w:rPr>
      </w:pPr>
      <w:r w:rsidRPr="00397E53">
        <w:rPr>
          <w:rFonts w:asciiTheme="minorHAnsi" w:hAnsiTheme="minorHAnsi" w:cstheme="minorHAnsi"/>
          <w:position w:val="-36"/>
        </w:rPr>
        <w:object w:dxaOrig="9100" w:dyaOrig="780" w14:anchorId="4EADBF37">
          <v:shape id="_x0000_i1083" type="#_x0000_t75" style="width:451.65pt;height:39.25pt" o:ole="" o:bordertopcolor="teal" o:borderleftcolor="teal" o:borderbottomcolor="teal" o:borderrightcolor="teal">
            <v:imagedata r:id="rId119" o:title=""/>
            <w10:bordertop type="single" width="8"/>
            <w10:borderleft type="single" width="8"/>
            <w10:borderbottom type="single" width="8"/>
            <w10:borderright type="single" width="8"/>
          </v:shape>
          <o:OLEObject Type="Embed" ProgID="Equation.DSMT4" ShapeID="_x0000_i1083" DrawAspect="Content" ObjectID="_1827518721" r:id="rId120"/>
        </w:object>
      </w:r>
    </w:p>
    <w:p w14:paraId="48379655" w14:textId="77777777" w:rsidR="00B757FB" w:rsidRDefault="00B757FB" w:rsidP="005E7E10">
      <w:pPr>
        <w:rPr>
          <w:rFonts w:asciiTheme="minorHAnsi" w:hAnsiTheme="minorHAnsi" w:cstheme="minorHAnsi"/>
        </w:rPr>
      </w:pPr>
    </w:p>
    <w:p w14:paraId="37C1549C" w14:textId="77777777" w:rsidR="0046784B" w:rsidRPr="00E63787" w:rsidRDefault="0046784B" w:rsidP="0046784B">
      <w:pPr>
        <w:rPr>
          <w:rFonts w:asciiTheme="minorHAnsi" w:hAnsiTheme="minorHAnsi" w:cstheme="minorHAnsi"/>
          <w:b/>
          <w:sz w:val="28"/>
          <w:szCs w:val="28"/>
        </w:rPr>
      </w:pPr>
      <w:r w:rsidRPr="00E63787">
        <w:rPr>
          <w:rFonts w:asciiTheme="minorHAnsi" w:hAnsiTheme="minorHAnsi" w:cstheme="minorHAnsi"/>
          <w:b/>
          <w:sz w:val="28"/>
          <w:szCs w:val="28"/>
        </w:rPr>
        <w:t>Appendix: Converting Back to MKS units</w:t>
      </w:r>
    </w:p>
    <w:p w14:paraId="6A93B7B7" w14:textId="4632E2C0" w:rsidR="0046784B" w:rsidRPr="00851AEB" w:rsidRDefault="0046784B" w:rsidP="00FA5824">
      <w:pPr>
        <w:rPr>
          <w:rFonts w:asciiTheme="minorHAnsi" w:hAnsiTheme="minorHAnsi" w:cstheme="minorHAnsi"/>
          <w:vertAlign w:val="superscript"/>
        </w:rPr>
      </w:pPr>
      <w:r w:rsidRPr="00851AEB">
        <w:rPr>
          <w:rFonts w:asciiTheme="minorHAnsi" w:hAnsiTheme="minorHAnsi" w:cstheme="minorHAnsi"/>
        </w:rPr>
        <w:t xml:space="preserve">So let’s consider what </w:t>
      </w:r>
      <w:r w:rsidR="00FA5824" w:rsidRPr="00851AEB">
        <w:rPr>
          <w:rFonts w:asciiTheme="minorHAnsi" w:hAnsiTheme="minorHAnsi" w:cstheme="minorHAnsi"/>
        </w:rPr>
        <w:t>some</w:t>
      </w:r>
      <w:r w:rsidRPr="00851AEB">
        <w:rPr>
          <w:rFonts w:asciiTheme="minorHAnsi" w:hAnsiTheme="minorHAnsi" w:cstheme="minorHAnsi"/>
        </w:rPr>
        <w:t xml:space="preserve"> of these guys would look like in MKS units.  </w:t>
      </w:r>
      <w:r w:rsidR="00FA5824" w:rsidRPr="00851AEB">
        <w:rPr>
          <w:rFonts w:asciiTheme="minorHAnsi" w:hAnsiTheme="minorHAnsi" w:cstheme="minorHAnsi"/>
        </w:rPr>
        <w:t>So remember that we need to add back in factors of (4πε</w:t>
      </w:r>
      <w:r w:rsidR="00FA5824" w:rsidRPr="00851AEB">
        <w:rPr>
          <w:rFonts w:asciiTheme="minorHAnsi" w:hAnsiTheme="minorHAnsi" w:cstheme="minorHAnsi"/>
        </w:rPr>
        <w:softHyphen/>
      </w:r>
      <w:r w:rsidR="00FA5824" w:rsidRPr="00851AEB">
        <w:rPr>
          <w:rFonts w:asciiTheme="minorHAnsi" w:hAnsiTheme="minorHAnsi" w:cstheme="minorHAnsi"/>
          <w:vertAlign w:val="subscript"/>
        </w:rPr>
        <w:t>0</w:t>
      </w:r>
      <w:r w:rsidR="00FA5824" w:rsidRPr="00851AEB">
        <w:rPr>
          <w:rFonts w:asciiTheme="minorHAnsi" w:hAnsiTheme="minorHAnsi" w:cstheme="minorHAnsi"/>
        </w:rPr>
        <w:t>)</w:t>
      </w:r>
      <w:r w:rsidR="00FA5824" w:rsidRPr="00851AEB">
        <w:rPr>
          <w:rFonts w:asciiTheme="minorHAnsi" w:hAnsiTheme="minorHAnsi" w:cstheme="minorHAnsi"/>
          <w:vertAlign w:val="superscript"/>
        </w:rPr>
        <w:t>p</w:t>
      </w:r>
      <w:r w:rsidR="00FA5824" w:rsidRPr="00851AEB">
        <w:rPr>
          <w:rFonts w:asciiTheme="minorHAnsi" w:hAnsiTheme="minorHAnsi" w:cstheme="minorHAnsi"/>
        </w:rPr>
        <w:t xml:space="preserve"> and (μ</w:t>
      </w:r>
      <w:r w:rsidR="00FA5824" w:rsidRPr="00851AEB">
        <w:rPr>
          <w:rFonts w:asciiTheme="minorHAnsi" w:hAnsiTheme="minorHAnsi" w:cstheme="minorHAnsi"/>
          <w:vertAlign w:val="subscript"/>
        </w:rPr>
        <w:t>0</w:t>
      </w:r>
      <w:r w:rsidR="00FA5824" w:rsidRPr="00851AEB">
        <w:rPr>
          <w:rFonts w:asciiTheme="minorHAnsi" w:hAnsiTheme="minorHAnsi" w:cstheme="minorHAnsi"/>
        </w:rPr>
        <w:t>/4π)</w:t>
      </w:r>
      <w:r w:rsidR="00FA5824" w:rsidRPr="00851AEB">
        <w:rPr>
          <w:rFonts w:asciiTheme="minorHAnsi" w:hAnsiTheme="minorHAnsi" w:cstheme="minorHAnsi"/>
          <w:vertAlign w:val="superscript"/>
        </w:rPr>
        <w:t>q</w:t>
      </w:r>
      <w:r w:rsidR="00FA5824" w:rsidRPr="00851AEB">
        <w:rPr>
          <w:rFonts w:asciiTheme="minorHAnsi" w:hAnsiTheme="minorHAnsi" w:cstheme="minorHAnsi"/>
        </w:rPr>
        <w:t xml:space="preserve"> where p and q are powers to be determined so that the different terms in the expression are dimensionally consistent with each other, and also come out to the dimensions the overall expression is supposed to have.  Typically, p and q are equal, and so this reduces to some power of c (speed of light).  So noting that </w:t>
      </w:r>
      <w:r w:rsidR="00FA5824" w:rsidRPr="00851AEB">
        <w:rPr>
          <w:rFonts w:ascii="Cambria Math" w:hAnsi="Cambria Math" w:cs="Cambria Math"/>
        </w:rPr>
        <w:t>ℒ</w:t>
      </w:r>
      <w:r w:rsidR="00FA5824" w:rsidRPr="00851AEB">
        <w:rPr>
          <w:rFonts w:asciiTheme="minorHAnsi" w:hAnsiTheme="minorHAnsi" w:cstheme="minorHAnsi"/>
        </w:rPr>
        <w:t xml:space="preserve"> has units of energy density, H has units of energy, we should have:</w:t>
      </w:r>
    </w:p>
    <w:p w14:paraId="572CA73C" w14:textId="5FA82FF6" w:rsidR="0046784B" w:rsidRPr="00851AEB" w:rsidRDefault="0046784B" w:rsidP="005E7E10">
      <w:pPr>
        <w:rPr>
          <w:rFonts w:asciiTheme="minorHAnsi" w:hAnsiTheme="minorHAnsi" w:cstheme="minorHAnsi"/>
        </w:rPr>
      </w:pPr>
    </w:p>
    <w:p w14:paraId="5244DC30" w14:textId="1ED96A43" w:rsidR="00FA5824" w:rsidRPr="00851AEB" w:rsidRDefault="008D6347" w:rsidP="005E7E10">
      <w:pPr>
        <w:rPr>
          <w:rFonts w:asciiTheme="minorHAnsi" w:hAnsiTheme="minorHAnsi" w:cstheme="minorHAnsi"/>
        </w:rPr>
      </w:pPr>
      <w:r w:rsidRPr="00851AEB">
        <w:rPr>
          <w:rFonts w:asciiTheme="minorHAnsi" w:hAnsiTheme="minorHAnsi" w:cstheme="minorHAnsi"/>
          <w:position w:val="-210"/>
        </w:rPr>
        <w:object w:dxaOrig="10860" w:dyaOrig="4320" w14:anchorId="0899393F">
          <v:shape id="_x0000_i1084" type="#_x0000_t75" style="width:492.55pt;height:195.8pt" o:ole="">
            <v:imagedata r:id="rId121" o:title=""/>
          </v:shape>
          <o:OLEObject Type="Embed" ProgID="Equation.DSMT4" ShapeID="_x0000_i1084" DrawAspect="Content" ObjectID="_1827518722" r:id="rId122"/>
        </w:object>
      </w:r>
    </w:p>
    <w:p w14:paraId="7FAEB73E" w14:textId="77777777" w:rsidR="00FA5824" w:rsidRPr="00851AEB" w:rsidRDefault="00FA5824" w:rsidP="005E7E10">
      <w:pPr>
        <w:rPr>
          <w:rFonts w:asciiTheme="minorHAnsi" w:hAnsiTheme="minorHAnsi" w:cstheme="minorHAnsi"/>
        </w:rPr>
      </w:pPr>
    </w:p>
    <w:sectPr w:rsidR="00FA5824" w:rsidRPr="00851A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10"/>
    <w:rsid w:val="000072D7"/>
    <w:rsid w:val="00033273"/>
    <w:rsid w:val="00037915"/>
    <w:rsid w:val="00051596"/>
    <w:rsid w:val="00064CFF"/>
    <w:rsid w:val="0008168C"/>
    <w:rsid w:val="000C250A"/>
    <w:rsid w:val="000C7664"/>
    <w:rsid w:val="00121902"/>
    <w:rsid w:val="001600F6"/>
    <w:rsid w:val="00162341"/>
    <w:rsid w:val="00171EAB"/>
    <w:rsid w:val="00173320"/>
    <w:rsid w:val="0017334F"/>
    <w:rsid w:val="001854C0"/>
    <w:rsid w:val="001F5B91"/>
    <w:rsid w:val="00206DD7"/>
    <w:rsid w:val="002402D9"/>
    <w:rsid w:val="00256F6E"/>
    <w:rsid w:val="0025774D"/>
    <w:rsid w:val="00261660"/>
    <w:rsid w:val="00266EE7"/>
    <w:rsid w:val="002835EE"/>
    <w:rsid w:val="00285712"/>
    <w:rsid w:val="002C11E6"/>
    <w:rsid w:val="002C6ACF"/>
    <w:rsid w:val="002E727C"/>
    <w:rsid w:val="002F14F0"/>
    <w:rsid w:val="002F53AE"/>
    <w:rsid w:val="003124C4"/>
    <w:rsid w:val="0031254A"/>
    <w:rsid w:val="00323E01"/>
    <w:rsid w:val="00342775"/>
    <w:rsid w:val="00352812"/>
    <w:rsid w:val="00354857"/>
    <w:rsid w:val="00364A1C"/>
    <w:rsid w:val="00364C53"/>
    <w:rsid w:val="00384ED5"/>
    <w:rsid w:val="003872B2"/>
    <w:rsid w:val="00397E53"/>
    <w:rsid w:val="003A20B8"/>
    <w:rsid w:val="003A6050"/>
    <w:rsid w:val="003D2B41"/>
    <w:rsid w:val="003E7E21"/>
    <w:rsid w:val="003F59AC"/>
    <w:rsid w:val="004457E5"/>
    <w:rsid w:val="00465AF9"/>
    <w:rsid w:val="0046784B"/>
    <w:rsid w:val="00472D58"/>
    <w:rsid w:val="004901AE"/>
    <w:rsid w:val="004A0455"/>
    <w:rsid w:val="004D2D16"/>
    <w:rsid w:val="004E07DB"/>
    <w:rsid w:val="004F1A17"/>
    <w:rsid w:val="00557744"/>
    <w:rsid w:val="00560832"/>
    <w:rsid w:val="005617C3"/>
    <w:rsid w:val="00564E14"/>
    <w:rsid w:val="005858FB"/>
    <w:rsid w:val="005864B6"/>
    <w:rsid w:val="00596DF7"/>
    <w:rsid w:val="005A7E21"/>
    <w:rsid w:val="005E7E10"/>
    <w:rsid w:val="005F292E"/>
    <w:rsid w:val="00616E40"/>
    <w:rsid w:val="00620133"/>
    <w:rsid w:val="00664015"/>
    <w:rsid w:val="00670130"/>
    <w:rsid w:val="006865A8"/>
    <w:rsid w:val="006B10FE"/>
    <w:rsid w:val="006B5F46"/>
    <w:rsid w:val="006C1D9C"/>
    <w:rsid w:val="006C42EE"/>
    <w:rsid w:val="006D4937"/>
    <w:rsid w:val="006F2DD8"/>
    <w:rsid w:val="00710DA0"/>
    <w:rsid w:val="00764021"/>
    <w:rsid w:val="00785EB8"/>
    <w:rsid w:val="007B2AD2"/>
    <w:rsid w:val="007B5DB6"/>
    <w:rsid w:val="007C25B9"/>
    <w:rsid w:val="007C36C7"/>
    <w:rsid w:val="007E6A77"/>
    <w:rsid w:val="00803C32"/>
    <w:rsid w:val="008060A5"/>
    <w:rsid w:val="00807E80"/>
    <w:rsid w:val="00820C93"/>
    <w:rsid w:val="0082380C"/>
    <w:rsid w:val="00823940"/>
    <w:rsid w:val="00824B0E"/>
    <w:rsid w:val="00826FED"/>
    <w:rsid w:val="00851AEB"/>
    <w:rsid w:val="008800E7"/>
    <w:rsid w:val="008C5C2F"/>
    <w:rsid w:val="008C77E6"/>
    <w:rsid w:val="008D6347"/>
    <w:rsid w:val="008E7ABC"/>
    <w:rsid w:val="008F5F88"/>
    <w:rsid w:val="0090488B"/>
    <w:rsid w:val="00913A17"/>
    <w:rsid w:val="00914E1B"/>
    <w:rsid w:val="00943C54"/>
    <w:rsid w:val="0096344F"/>
    <w:rsid w:val="009704E6"/>
    <w:rsid w:val="009B43FE"/>
    <w:rsid w:val="00A01484"/>
    <w:rsid w:val="00A10540"/>
    <w:rsid w:val="00A368D2"/>
    <w:rsid w:val="00A41E79"/>
    <w:rsid w:val="00A60E73"/>
    <w:rsid w:val="00AA712B"/>
    <w:rsid w:val="00AB6A9C"/>
    <w:rsid w:val="00AC4AF6"/>
    <w:rsid w:val="00AD7501"/>
    <w:rsid w:val="00AF7455"/>
    <w:rsid w:val="00B01AED"/>
    <w:rsid w:val="00B16829"/>
    <w:rsid w:val="00B205FE"/>
    <w:rsid w:val="00B31624"/>
    <w:rsid w:val="00B44948"/>
    <w:rsid w:val="00B525FB"/>
    <w:rsid w:val="00B71456"/>
    <w:rsid w:val="00B73577"/>
    <w:rsid w:val="00B757FB"/>
    <w:rsid w:val="00B86C1B"/>
    <w:rsid w:val="00B9704C"/>
    <w:rsid w:val="00BC0892"/>
    <w:rsid w:val="00BD4173"/>
    <w:rsid w:val="00BE3D0D"/>
    <w:rsid w:val="00BE6CF2"/>
    <w:rsid w:val="00BF0816"/>
    <w:rsid w:val="00BF4FFB"/>
    <w:rsid w:val="00BF5298"/>
    <w:rsid w:val="00BF655F"/>
    <w:rsid w:val="00C02192"/>
    <w:rsid w:val="00C1467D"/>
    <w:rsid w:val="00C15230"/>
    <w:rsid w:val="00C439BB"/>
    <w:rsid w:val="00C90F9E"/>
    <w:rsid w:val="00CC6C4E"/>
    <w:rsid w:val="00CD6BCC"/>
    <w:rsid w:val="00CF6CE5"/>
    <w:rsid w:val="00D01034"/>
    <w:rsid w:val="00D0285A"/>
    <w:rsid w:val="00D10034"/>
    <w:rsid w:val="00D1007F"/>
    <w:rsid w:val="00D1436E"/>
    <w:rsid w:val="00D5325F"/>
    <w:rsid w:val="00D5471B"/>
    <w:rsid w:val="00D850B5"/>
    <w:rsid w:val="00D857E4"/>
    <w:rsid w:val="00D9209C"/>
    <w:rsid w:val="00D95439"/>
    <w:rsid w:val="00E1445A"/>
    <w:rsid w:val="00E144BF"/>
    <w:rsid w:val="00E15718"/>
    <w:rsid w:val="00E2459C"/>
    <w:rsid w:val="00E266DA"/>
    <w:rsid w:val="00E32229"/>
    <w:rsid w:val="00E41D85"/>
    <w:rsid w:val="00E440DE"/>
    <w:rsid w:val="00E60BDA"/>
    <w:rsid w:val="00EB6469"/>
    <w:rsid w:val="00EC139A"/>
    <w:rsid w:val="00F069F0"/>
    <w:rsid w:val="00F203DD"/>
    <w:rsid w:val="00F25568"/>
    <w:rsid w:val="00F42E46"/>
    <w:rsid w:val="00F52DC9"/>
    <w:rsid w:val="00F52F9E"/>
    <w:rsid w:val="00F60FE7"/>
    <w:rsid w:val="00F81C53"/>
    <w:rsid w:val="00F857FB"/>
    <w:rsid w:val="00F90F21"/>
    <w:rsid w:val="00FA5824"/>
    <w:rsid w:val="00FD0609"/>
    <w:rsid w:val="00FD7161"/>
    <w:rsid w:val="00FD7354"/>
    <w:rsid w:val="00FE735E"/>
    <w:rsid w:val="00FE7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DC369A"/>
  <w15:chartTrackingRefBased/>
  <w15:docId w15:val="{3D01BEA2-25D1-4A8F-88A7-8106C1D0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image" Target="media/image43.wmf"/><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oleObject" Target="embeddings/oleObject5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6.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9.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5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1239</TotalTime>
  <Pages>1</Pages>
  <Words>1480</Words>
  <Characters>8439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42</cp:revision>
  <dcterms:created xsi:type="dcterms:W3CDTF">2021-02-16T04:13:00Z</dcterms:created>
  <dcterms:modified xsi:type="dcterms:W3CDTF">2025-12-18T04:16:00Z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